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6E406" w14:textId="77777777" w:rsidR="00366D49" w:rsidRPr="00366D49" w:rsidRDefault="00366D49" w:rsidP="00FB52F1">
      <w:pPr>
        <w:spacing w:before="100" w:beforeAutospacing="1" w:after="100" w:afterAutospacing="1" w:line="240" w:lineRule="atLeast"/>
        <w:outlineLvl w:val="0"/>
        <w:rPr>
          <w:rFonts w:ascii="Calibri" w:hAnsi="Calibri"/>
          <w:b/>
          <w:color w:val="0070C0"/>
          <w:kern w:val="36"/>
          <w:sz w:val="36"/>
          <w:szCs w:val="45"/>
          <w:lang w:val="en-GB"/>
        </w:rPr>
      </w:pPr>
      <w:r w:rsidRPr="00366D49">
        <w:rPr>
          <w:rFonts w:ascii="Calibri" w:hAnsi="Calibri"/>
          <w:b/>
          <w:color w:val="0070C0"/>
          <w:kern w:val="36"/>
          <w:sz w:val="36"/>
          <w:szCs w:val="45"/>
          <w:lang w:val="en-GB"/>
        </w:rPr>
        <w:t xml:space="preserve">Appointment of associate professors – educational competence </w:t>
      </w:r>
    </w:p>
    <w:p w14:paraId="3E56AC5F" w14:textId="77777777" w:rsidR="00366D49" w:rsidRPr="00366D49" w:rsidRDefault="00366D49" w:rsidP="00366D49">
      <w:pPr>
        <w:rPr>
          <w:rFonts w:ascii="Calibri" w:hAnsi="Calibri"/>
          <w:i/>
          <w:sz w:val="22"/>
          <w:szCs w:val="24"/>
          <w:lang w:val="en-GB"/>
        </w:rPr>
      </w:pPr>
      <w:r w:rsidRPr="00366D49">
        <w:rPr>
          <w:rFonts w:ascii="Calibri" w:hAnsi="Calibri"/>
          <w:i/>
          <w:sz w:val="22"/>
          <w:szCs w:val="24"/>
          <w:lang w:val="en-GB"/>
        </w:rPr>
        <w:t xml:space="preserve">NMBU’s guidelines for applicants and members of expert committees relating to the documentation and assessment of educational competence for associate professor positions </w:t>
      </w:r>
    </w:p>
    <w:p w14:paraId="1E1F8B76" w14:textId="77777777" w:rsidR="00366D49" w:rsidRPr="00366D49" w:rsidRDefault="00366D49" w:rsidP="00366D49">
      <w:pPr>
        <w:autoSpaceDE w:val="0"/>
        <w:autoSpaceDN w:val="0"/>
        <w:adjustRightInd w:val="0"/>
        <w:rPr>
          <w:rFonts w:ascii="Calibri" w:hAnsi="Calibri" w:cs="Calibri"/>
          <w:color w:val="000000"/>
          <w:sz w:val="22"/>
          <w:szCs w:val="22"/>
          <w:lang w:val="en-GB" w:eastAsia="en-US"/>
        </w:rPr>
      </w:pPr>
    </w:p>
    <w:p w14:paraId="3B35E444" w14:textId="3F0801AD" w:rsidR="00366D49" w:rsidRPr="00366D49" w:rsidRDefault="00366D49" w:rsidP="00366D49">
      <w:pPr>
        <w:autoSpaceDE w:val="0"/>
        <w:autoSpaceDN w:val="0"/>
        <w:adjustRightInd w:val="0"/>
        <w:rPr>
          <w:rFonts w:ascii="Calibri" w:hAnsi="Calibri" w:cs="Calibri"/>
          <w:color w:val="000000"/>
          <w:sz w:val="22"/>
          <w:szCs w:val="22"/>
          <w:lang w:val="en-GB" w:eastAsia="en-US"/>
        </w:rPr>
      </w:pPr>
      <w:r w:rsidRPr="00366D49">
        <w:rPr>
          <w:rFonts w:ascii="Calibri" w:hAnsi="Calibri" w:cs="Calibri"/>
          <w:color w:val="000000"/>
          <w:sz w:val="22"/>
          <w:szCs w:val="22"/>
          <w:lang w:val="en-GB" w:eastAsia="en-US"/>
        </w:rPr>
        <w:t xml:space="preserve">The Ministry of Education and Research has adopted amendments to Regulations No 129 of 9 February 2006 concerning appointment and promotion to teaching and research posts. The amendments must be seen in light of  Report No 16 to the </w:t>
      </w:r>
      <w:proofErr w:type="spellStart"/>
      <w:r w:rsidRPr="00366D49">
        <w:rPr>
          <w:rFonts w:ascii="Calibri" w:hAnsi="Calibri" w:cs="Calibri"/>
          <w:color w:val="000000"/>
          <w:sz w:val="22"/>
          <w:szCs w:val="22"/>
          <w:lang w:val="en-GB" w:eastAsia="en-US"/>
        </w:rPr>
        <w:t>Storting</w:t>
      </w:r>
      <w:proofErr w:type="spellEnd"/>
      <w:r w:rsidRPr="00366D49">
        <w:rPr>
          <w:rFonts w:ascii="Calibri" w:hAnsi="Calibri" w:cs="Calibri"/>
          <w:color w:val="000000"/>
          <w:sz w:val="22"/>
          <w:szCs w:val="22"/>
          <w:lang w:val="en-GB" w:eastAsia="en-US"/>
        </w:rPr>
        <w:t xml:space="preserve"> (2016–2017) ‘Quality Culture in Higher Education’, in which the Government reports that it will work to raise the status of educational activity and place greater value on teaching competence than it currently enjoys, not just at the appointment stage but from a career perspective. The amendments to the Regulations entailed new educational competence requirements for appointment and promotion to associate professor and professor positions. </w:t>
      </w:r>
    </w:p>
    <w:p w14:paraId="1D82D999" w14:textId="77777777" w:rsidR="00366D49" w:rsidRPr="00366D49" w:rsidRDefault="00366D49" w:rsidP="00366D49">
      <w:pPr>
        <w:autoSpaceDE w:val="0"/>
        <w:autoSpaceDN w:val="0"/>
        <w:adjustRightInd w:val="0"/>
        <w:rPr>
          <w:rFonts w:ascii="Calibri" w:hAnsi="Calibri" w:cs="Calibri"/>
          <w:color w:val="000000"/>
          <w:sz w:val="22"/>
          <w:szCs w:val="22"/>
          <w:lang w:val="en-GB" w:eastAsia="en-US"/>
        </w:rPr>
      </w:pPr>
    </w:p>
    <w:p w14:paraId="3FE294B4" w14:textId="77777777" w:rsidR="00366D49" w:rsidRPr="00366D49" w:rsidRDefault="00366D49" w:rsidP="00366D49">
      <w:pPr>
        <w:autoSpaceDE w:val="0"/>
        <w:autoSpaceDN w:val="0"/>
        <w:adjustRightInd w:val="0"/>
        <w:rPr>
          <w:rFonts w:ascii="Calibri" w:hAnsi="Calibri" w:cs="Calibri"/>
          <w:color w:val="000000"/>
          <w:sz w:val="22"/>
          <w:szCs w:val="22"/>
          <w:lang w:val="en-GB" w:eastAsia="en-US"/>
        </w:rPr>
      </w:pPr>
      <w:r w:rsidRPr="00366D49">
        <w:rPr>
          <w:rFonts w:ascii="Calibri" w:hAnsi="Calibri" w:cs="Calibri"/>
          <w:color w:val="000000"/>
          <w:sz w:val="22"/>
          <w:szCs w:val="22"/>
          <w:lang w:val="en-GB" w:eastAsia="en-US"/>
        </w:rPr>
        <w:t xml:space="preserve">The amendments entered into force on 1 September 2019. </w:t>
      </w:r>
    </w:p>
    <w:p w14:paraId="726F9A39" w14:textId="77777777" w:rsidR="00366D49" w:rsidRPr="00366D49" w:rsidRDefault="00366D49" w:rsidP="00366D49">
      <w:pPr>
        <w:rPr>
          <w:rFonts w:ascii="Calibri" w:hAnsi="Calibri"/>
          <w:sz w:val="22"/>
          <w:szCs w:val="24"/>
          <w:lang w:val="en-GB"/>
        </w:rPr>
      </w:pPr>
    </w:p>
    <w:p w14:paraId="3E7C7EEF"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A template for documentation of educational competence (teaching portfolio) has been developed for applicants (see Appendix 1).</w:t>
      </w:r>
    </w:p>
    <w:p w14:paraId="491E64F9" w14:textId="77777777" w:rsidR="00366D49" w:rsidRPr="00366D49" w:rsidRDefault="00366D49" w:rsidP="00366D49">
      <w:pPr>
        <w:rPr>
          <w:rFonts w:ascii="Calibri" w:hAnsi="Calibri"/>
          <w:sz w:val="22"/>
          <w:szCs w:val="24"/>
          <w:lang w:val="en-GB"/>
        </w:rPr>
      </w:pPr>
    </w:p>
    <w:p w14:paraId="2E148F9B"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A standard evaluation form has been prepared for expert committees (see Appendix 2).</w:t>
      </w:r>
    </w:p>
    <w:p w14:paraId="65D5FD68" w14:textId="77777777" w:rsidR="00366D49" w:rsidRPr="00366D49" w:rsidRDefault="00366D49" w:rsidP="00366D49">
      <w:pPr>
        <w:rPr>
          <w:rFonts w:ascii="Calibri" w:hAnsi="Calibri"/>
          <w:sz w:val="22"/>
          <w:szCs w:val="24"/>
          <w:lang w:val="en-GB"/>
        </w:rPr>
      </w:pPr>
    </w:p>
    <w:p w14:paraId="5D675F4A"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For more details, please refer to the relevant documents (see list at the end of the document).</w:t>
      </w:r>
    </w:p>
    <w:p w14:paraId="61BF71EC" w14:textId="77777777" w:rsidR="00366D49" w:rsidRPr="00366D49" w:rsidRDefault="00366D49" w:rsidP="00366D49">
      <w:pPr>
        <w:rPr>
          <w:rFonts w:ascii="Calibri" w:hAnsi="Calibri"/>
          <w:sz w:val="22"/>
          <w:szCs w:val="24"/>
          <w:lang w:val="en-GB"/>
        </w:rPr>
      </w:pPr>
    </w:p>
    <w:p w14:paraId="088254FD" w14:textId="5C56C340" w:rsidR="00366D49" w:rsidRPr="00366D49" w:rsidRDefault="00366D49" w:rsidP="00BE5F63">
      <w:pPr>
        <w:keepNext/>
        <w:keepLines/>
        <w:numPr>
          <w:ilvl w:val="0"/>
          <w:numId w:val="4"/>
        </w:numPr>
        <w:tabs>
          <w:tab w:val="clear" w:pos="454"/>
          <w:tab w:val="num" w:pos="360"/>
        </w:tabs>
        <w:spacing w:before="40"/>
        <w:ind w:left="0" w:firstLine="0"/>
        <w:outlineLvl w:val="1"/>
        <w:rPr>
          <w:rFonts w:ascii="Calibri Light" w:hAnsi="Calibri Light"/>
          <w:b/>
          <w:color w:val="2F5496"/>
          <w:sz w:val="26"/>
          <w:szCs w:val="26"/>
          <w:lang w:val="en-GB"/>
        </w:rPr>
      </w:pPr>
      <w:r w:rsidRPr="00366D49">
        <w:rPr>
          <w:rFonts w:ascii="Calibri Light" w:hAnsi="Calibri Light"/>
          <w:b/>
          <w:iCs/>
          <w:color w:val="2F5496"/>
          <w:sz w:val="26"/>
          <w:szCs w:val="26"/>
          <w:lang w:val="en-GB"/>
        </w:rPr>
        <w:t>Criteria for appointment to associate professor positions</w:t>
      </w:r>
    </w:p>
    <w:p w14:paraId="0B0310C1" w14:textId="77777777" w:rsidR="00366D49" w:rsidRPr="00366D49" w:rsidRDefault="00366D49" w:rsidP="00366D49">
      <w:pPr>
        <w:spacing w:after="120" w:line="276" w:lineRule="auto"/>
        <w:rPr>
          <w:rFonts w:ascii="Calibri" w:hAnsi="Calibri" w:cs="Calibri"/>
          <w:sz w:val="22"/>
          <w:szCs w:val="24"/>
          <w:lang w:val="en-GB"/>
        </w:rPr>
      </w:pPr>
      <w:r w:rsidRPr="00366D49">
        <w:rPr>
          <w:rFonts w:ascii="Calibri" w:hAnsi="Calibri"/>
          <w:sz w:val="22"/>
          <w:szCs w:val="24"/>
          <w:lang w:val="en-GB"/>
        </w:rPr>
        <w:t>Pursuant to the Regulations concerning appointment and promotion to teaching and research posts Section 1-4 and NMBU’s own guidelines of 1 September 2019, the following educational competence and documentation requirements apply to associate professor positions:</w:t>
      </w:r>
      <w:r w:rsidRPr="00366D49">
        <w:rPr>
          <w:rFonts w:ascii="Calibri" w:hAnsi="Calibri"/>
          <w:sz w:val="22"/>
          <w:szCs w:val="24"/>
          <w:lang w:val="en-GB"/>
        </w:rPr>
        <w:cr/>
      </w:r>
    </w:p>
    <w:p w14:paraId="0FA6815A" w14:textId="77777777" w:rsidR="00366D49" w:rsidRPr="00366D49" w:rsidRDefault="00366D49" w:rsidP="00366D49">
      <w:pPr>
        <w:autoSpaceDE w:val="0"/>
        <w:autoSpaceDN w:val="0"/>
        <w:adjustRightInd w:val="0"/>
        <w:rPr>
          <w:rFonts w:ascii="Calibri" w:hAnsi="Calibri" w:cs="Calibri"/>
          <w:i/>
          <w:iCs/>
          <w:color w:val="000000"/>
          <w:sz w:val="22"/>
          <w:szCs w:val="22"/>
          <w:lang w:val="en-GB" w:eastAsia="en-US"/>
        </w:rPr>
      </w:pPr>
      <w:r w:rsidRPr="00366D49">
        <w:rPr>
          <w:rFonts w:ascii="Calibri" w:hAnsi="Calibri" w:cs="Calibri"/>
          <w:i/>
          <w:iCs/>
          <w:color w:val="000000"/>
          <w:sz w:val="22"/>
          <w:szCs w:val="22"/>
          <w:lang w:val="en-GB" w:eastAsia="en-US"/>
        </w:rPr>
        <w:t xml:space="preserve">The Regulations Section 1-4: </w:t>
      </w:r>
    </w:p>
    <w:p w14:paraId="01BD06E2" w14:textId="77777777" w:rsidR="00366D49" w:rsidRPr="00366D49" w:rsidRDefault="00366D49" w:rsidP="00BE5F63">
      <w:pPr>
        <w:numPr>
          <w:ilvl w:val="0"/>
          <w:numId w:val="6"/>
        </w:numPr>
        <w:autoSpaceDE w:val="0"/>
        <w:autoSpaceDN w:val="0"/>
        <w:adjustRightInd w:val="0"/>
        <w:rPr>
          <w:rFonts w:ascii="Calibri" w:hAnsi="Calibri" w:cs="Calibri"/>
          <w:color w:val="000000"/>
          <w:sz w:val="22"/>
          <w:szCs w:val="22"/>
          <w:lang w:val="en-GB" w:eastAsia="en-US"/>
        </w:rPr>
      </w:pPr>
      <w:r w:rsidRPr="00366D49">
        <w:rPr>
          <w:rFonts w:ascii="Calibri" w:hAnsi="Calibri" w:cs="Calibri"/>
          <w:i/>
          <w:iCs/>
          <w:color w:val="000000"/>
          <w:sz w:val="22"/>
          <w:szCs w:val="22"/>
          <w:lang w:val="en-GB" w:eastAsia="en-US"/>
        </w:rPr>
        <w:t xml:space="preserve">The applicant shall be assessed, but not ranked, based on whether they meet the following requirements: </w:t>
      </w:r>
    </w:p>
    <w:p w14:paraId="4BBDAD85" w14:textId="77777777" w:rsidR="00366D49" w:rsidRPr="00366D49" w:rsidRDefault="00366D49" w:rsidP="00BE5F63">
      <w:pPr>
        <w:numPr>
          <w:ilvl w:val="0"/>
          <w:numId w:val="6"/>
        </w:numPr>
        <w:autoSpaceDE w:val="0"/>
        <w:autoSpaceDN w:val="0"/>
        <w:adjustRightInd w:val="0"/>
        <w:rPr>
          <w:rFonts w:ascii="Calibri" w:hAnsi="Calibri" w:cs="Calibri"/>
          <w:color w:val="000000"/>
          <w:sz w:val="22"/>
          <w:szCs w:val="22"/>
          <w:lang w:val="en-GB" w:eastAsia="en-US"/>
        </w:rPr>
      </w:pPr>
      <w:r w:rsidRPr="00366D49">
        <w:rPr>
          <w:rFonts w:ascii="Calibri" w:hAnsi="Calibri" w:cs="Calibri"/>
          <w:i/>
          <w:iCs/>
          <w:color w:val="000000"/>
          <w:sz w:val="22"/>
          <w:szCs w:val="22"/>
          <w:lang w:val="en-GB" w:eastAsia="en-US"/>
        </w:rPr>
        <w:t xml:space="preserve">Completed a dedicated programme (minimum 200 hours)/relevant course and gained practical teaching experience, and acquired basic skills in planning, executing, evaluating and developing teaching and supervision activities (basic teaching and supervision qualifications at university and university college level). </w:t>
      </w:r>
    </w:p>
    <w:p w14:paraId="46B6A19B" w14:textId="77777777" w:rsidR="00366D49" w:rsidRPr="00366D49" w:rsidRDefault="00366D49" w:rsidP="00BE5F63">
      <w:pPr>
        <w:numPr>
          <w:ilvl w:val="0"/>
          <w:numId w:val="6"/>
        </w:numPr>
        <w:autoSpaceDE w:val="0"/>
        <w:autoSpaceDN w:val="0"/>
        <w:adjustRightInd w:val="0"/>
        <w:rPr>
          <w:rFonts w:ascii="Calibri" w:hAnsi="Calibri" w:cs="Calibri"/>
          <w:color w:val="000000"/>
          <w:sz w:val="22"/>
          <w:szCs w:val="22"/>
          <w:lang w:val="en-GB" w:eastAsia="en-US"/>
        </w:rPr>
      </w:pPr>
      <w:r w:rsidRPr="00366D49">
        <w:rPr>
          <w:rFonts w:ascii="Calibri" w:hAnsi="Calibri" w:cs="Calibri"/>
          <w:i/>
          <w:iCs/>
          <w:color w:val="000000"/>
          <w:sz w:val="22"/>
          <w:szCs w:val="22"/>
          <w:lang w:val="en-GB" w:eastAsia="en-US"/>
        </w:rPr>
        <w:t xml:space="preserve">These skills shall be documented in the form of a systematic and comprehensive presentation for consideration by the institutions. </w:t>
      </w:r>
    </w:p>
    <w:p w14:paraId="6762A36E" w14:textId="77777777" w:rsidR="00366D49" w:rsidRPr="00366D49" w:rsidRDefault="00366D49" w:rsidP="00366D49">
      <w:pPr>
        <w:jc w:val="both"/>
        <w:rPr>
          <w:rFonts w:ascii="Calibri" w:hAnsi="Calibri"/>
          <w:i/>
          <w:iCs/>
          <w:sz w:val="22"/>
          <w:szCs w:val="24"/>
          <w:lang w:val="en-GB"/>
        </w:rPr>
      </w:pPr>
      <w:r w:rsidRPr="00366D49">
        <w:rPr>
          <w:rFonts w:ascii="Calibri" w:hAnsi="Calibri"/>
          <w:i/>
          <w:iCs/>
          <w:sz w:val="22"/>
          <w:szCs w:val="24"/>
          <w:lang w:val="en-GB"/>
        </w:rPr>
        <w:t xml:space="preserve">Applicants who do not meet the requirements on appointment shall be required to meet them within two years of their appointment. </w:t>
      </w:r>
    </w:p>
    <w:p w14:paraId="4E2490EC" w14:textId="77777777" w:rsidR="00366D49" w:rsidRPr="00366D49" w:rsidRDefault="00366D49" w:rsidP="00366D49">
      <w:pPr>
        <w:rPr>
          <w:rFonts w:ascii="Calibri" w:hAnsi="Calibri"/>
          <w:sz w:val="22"/>
          <w:szCs w:val="24"/>
          <w:lang w:val="en-GB"/>
        </w:rPr>
      </w:pPr>
    </w:p>
    <w:p w14:paraId="6BD87F07"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For appointment as associate professor at NMBU, the applicant must document that he or she has:</w:t>
      </w:r>
    </w:p>
    <w:p w14:paraId="6B8E32D1" w14:textId="77777777" w:rsidR="00366D49" w:rsidRPr="00366D49" w:rsidRDefault="00366D49" w:rsidP="00BE5F63">
      <w:pPr>
        <w:numPr>
          <w:ilvl w:val="0"/>
          <w:numId w:val="5"/>
        </w:numPr>
        <w:rPr>
          <w:rFonts w:ascii="Calibri" w:hAnsi="Calibri"/>
          <w:sz w:val="22"/>
          <w:szCs w:val="24"/>
          <w:lang w:val="en-GB"/>
        </w:rPr>
      </w:pPr>
      <w:r w:rsidRPr="00366D49">
        <w:rPr>
          <w:rFonts w:ascii="Calibri" w:hAnsi="Calibri"/>
          <w:sz w:val="22"/>
          <w:szCs w:val="24"/>
          <w:lang w:val="en-GB"/>
        </w:rPr>
        <w:t>Teaching qualifications, completed a dedicated programme of at least 200 hours</w:t>
      </w:r>
    </w:p>
    <w:p w14:paraId="49405EC2" w14:textId="77777777" w:rsidR="00366D49" w:rsidRPr="00366D49" w:rsidRDefault="00366D49" w:rsidP="00BE5F63">
      <w:pPr>
        <w:numPr>
          <w:ilvl w:val="0"/>
          <w:numId w:val="5"/>
        </w:numPr>
        <w:rPr>
          <w:rFonts w:ascii="Calibri" w:hAnsi="Calibri"/>
          <w:sz w:val="22"/>
          <w:szCs w:val="24"/>
          <w:lang w:val="en-GB"/>
        </w:rPr>
      </w:pPr>
      <w:r w:rsidRPr="00366D49">
        <w:rPr>
          <w:rFonts w:ascii="Calibri" w:hAnsi="Calibri"/>
          <w:sz w:val="22"/>
          <w:szCs w:val="24"/>
          <w:lang w:val="en-GB"/>
        </w:rPr>
        <w:t xml:space="preserve">Teaching experience </w:t>
      </w:r>
    </w:p>
    <w:p w14:paraId="4580026E" w14:textId="77777777" w:rsidR="00366D49" w:rsidRPr="00366D49" w:rsidRDefault="00366D49" w:rsidP="00BE5F63">
      <w:pPr>
        <w:numPr>
          <w:ilvl w:val="0"/>
          <w:numId w:val="5"/>
        </w:numPr>
        <w:rPr>
          <w:rFonts w:ascii="Calibri" w:hAnsi="Calibri"/>
          <w:sz w:val="22"/>
          <w:szCs w:val="24"/>
          <w:lang w:val="en-GB"/>
        </w:rPr>
      </w:pPr>
      <w:r w:rsidRPr="00366D49">
        <w:rPr>
          <w:rFonts w:ascii="Calibri" w:hAnsi="Calibri"/>
          <w:sz w:val="22"/>
          <w:szCs w:val="24"/>
          <w:lang w:val="en-GB"/>
        </w:rPr>
        <w:t>Broad or varied teaching experience</w:t>
      </w:r>
    </w:p>
    <w:p w14:paraId="5AEA1A83" w14:textId="77777777" w:rsidR="00366D49" w:rsidRPr="00366D49" w:rsidRDefault="00366D49" w:rsidP="00BE5F63">
      <w:pPr>
        <w:numPr>
          <w:ilvl w:val="0"/>
          <w:numId w:val="5"/>
        </w:numPr>
        <w:rPr>
          <w:rFonts w:ascii="Calibri" w:hAnsi="Calibri"/>
          <w:sz w:val="22"/>
          <w:szCs w:val="24"/>
          <w:lang w:val="en-GB"/>
        </w:rPr>
      </w:pPr>
      <w:r w:rsidRPr="00366D49">
        <w:rPr>
          <w:rFonts w:ascii="Calibri" w:hAnsi="Calibri"/>
          <w:sz w:val="22"/>
          <w:szCs w:val="24"/>
          <w:lang w:val="en-GB"/>
        </w:rPr>
        <w:t>Supervision experience</w:t>
      </w:r>
    </w:p>
    <w:p w14:paraId="62080AA6" w14:textId="77777777" w:rsidR="00366D49" w:rsidRPr="00366D49" w:rsidRDefault="00366D49" w:rsidP="00BE5F63">
      <w:pPr>
        <w:numPr>
          <w:ilvl w:val="0"/>
          <w:numId w:val="5"/>
        </w:numPr>
        <w:rPr>
          <w:rFonts w:ascii="Calibri" w:hAnsi="Calibri"/>
          <w:sz w:val="22"/>
          <w:szCs w:val="24"/>
          <w:lang w:val="en-GB"/>
        </w:rPr>
      </w:pPr>
      <w:r w:rsidRPr="00366D49">
        <w:rPr>
          <w:rFonts w:ascii="Calibri" w:hAnsi="Calibri"/>
          <w:sz w:val="22"/>
          <w:szCs w:val="24"/>
          <w:lang w:val="en-GB"/>
        </w:rPr>
        <w:t>Basic teaching skills in relation to planning, executing, evaluating and developing teaching and supervision</w:t>
      </w:r>
    </w:p>
    <w:p w14:paraId="698D7432" w14:textId="77777777" w:rsidR="00366D49" w:rsidRPr="00366D49" w:rsidRDefault="00366D49" w:rsidP="00366D49">
      <w:pPr>
        <w:rPr>
          <w:rFonts w:ascii="Calibri" w:hAnsi="Calibri"/>
          <w:sz w:val="22"/>
          <w:szCs w:val="24"/>
          <w:lang w:val="en-GB"/>
        </w:rPr>
      </w:pPr>
    </w:p>
    <w:p w14:paraId="72AF7F99" w14:textId="26A4F360" w:rsidR="00366D49" w:rsidRPr="00366D49" w:rsidRDefault="00366D49" w:rsidP="00366D49">
      <w:pPr>
        <w:rPr>
          <w:rFonts w:ascii="Calibri" w:hAnsi="Calibri"/>
          <w:b/>
          <w:sz w:val="22"/>
          <w:szCs w:val="24"/>
          <w:lang w:val="en-GB"/>
        </w:rPr>
      </w:pPr>
      <w:r w:rsidRPr="00366D49">
        <w:rPr>
          <w:rFonts w:ascii="Calibri" w:hAnsi="Calibri"/>
          <w:sz w:val="22"/>
          <w:szCs w:val="24"/>
          <w:lang w:val="en-GB"/>
        </w:rPr>
        <w:t xml:space="preserve">NMBU shall assess teaching skills </w:t>
      </w:r>
      <w:r w:rsidR="00FB52F1" w:rsidRPr="00366D49">
        <w:rPr>
          <w:rFonts w:ascii="Calibri" w:hAnsi="Calibri"/>
          <w:sz w:val="22"/>
          <w:szCs w:val="24"/>
          <w:lang w:val="en-GB"/>
        </w:rPr>
        <w:t>based on</w:t>
      </w:r>
      <w:r w:rsidRPr="00366D49">
        <w:rPr>
          <w:rFonts w:ascii="Calibri" w:hAnsi="Calibri"/>
          <w:sz w:val="22"/>
          <w:szCs w:val="24"/>
          <w:lang w:val="en-GB"/>
        </w:rPr>
        <w:t xml:space="preserve"> the following assessment criteria:</w:t>
      </w:r>
    </w:p>
    <w:p w14:paraId="51BEFDD4" w14:textId="77777777" w:rsidR="00366D49" w:rsidRPr="00366D49" w:rsidRDefault="00366D49" w:rsidP="00BE5F63">
      <w:pPr>
        <w:numPr>
          <w:ilvl w:val="0"/>
          <w:numId w:val="9"/>
        </w:numPr>
        <w:autoSpaceDE w:val="0"/>
        <w:autoSpaceDN w:val="0"/>
        <w:adjustRightInd w:val="0"/>
        <w:jc w:val="both"/>
        <w:rPr>
          <w:rFonts w:ascii="Calibri" w:hAnsi="Calibri" w:cs="Calibri"/>
          <w:color w:val="000000"/>
          <w:sz w:val="22"/>
          <w:szCs w:val="22"/>
          <w:lang w:val="en-GB" w:eastAsia="en-US"/>
        </w:rPr>
      </w:pPr>
      <w:r w:rsidRPr="00366D49">
        <w:rPr>
          <w:rFonts w:ascii="Calibri" w:hAnsi="Calibri" w:cs="Calibri"/>
          <w:color w:val="000000"/>
          <w:sz w:val="22"/>
          <w:szCs w:val="22"/>
          <w:lang w:val="en-GB" w:eastAsia="en-US"/>
        </w:rPr>
        <w:lastRenderedPageBreak/>
        <w:t xml:space="preserve">Planning and executing research-based teaching activities and supervision, both individually and in cooperation with colleagues, in a way that promotes the students’ learning and academic development </w:t>
      </w:r>
    </w:p>
    <w:p w14:paraId="271C8190" w14:textId="77777777" w:rsidR="00366D49" w:rsidRPr="00366D49" w:rsidRDefault="00366D49" w:rsidP="00BE5F63">
      <w:pPr>
        <w:numPr>
          <w:ilvl w:val="0"/>
          <w:numId w:val="9"/>
        </w:numPr>
        <w:autoSpaceDE w:val="0"/>
        <w:autoSpaceDN w:val="0"/>
        <w:adjustRightInd w:val="0"/>
        <w:jc w:val="both"/>
        <w:rPr>
          <w:rFonts w:ascii="Calibri" w:hAnsi="Calibri" w:cs="Calibri"/>
          <w:color w:val="000000"/>
          <w:sz w:val="22"/>
          <w:szCs w:val="22"/>
          <w:lang w:val="en-GB" w:eastAsia="en-US"/>
        </w:rPr>
      </w:pPr>
      <w:r w:rsidRPr="00366D49">
        <w:rPr>
          <w:rFonts w:ascii="Calibri" w:hAnsi="Calibri" w:cs="Calibri"/>
          <w:color w:val="000000"/>
          <w:sz w:val="22"/>
          <w:szCs w:val="22"/>
          <w:lang w:val="en-GB" w:eastAsia="en-US"/>
        </w:rPr>
        <w:t xml:space="preserve">Adjusting learning activities and assessment methods to defined learning outcomes </w:t>
      </w:r>
    </w:p>
    <w:p w14:paraId="0BA33919" w14:textId="77777777" w:rsidR="00366D49" w:rsidRPr="00366D49" w:rsidRDefault="00366D49" w:rsidP="00BE5F63">
      <w:pPr>
        <w:numPr>
          <w:ilvl w:val="0"/>
          <w:numId w:val="9"/>
        </w:numPr>
        <w:contextualSpacing/>
        <w:jc w:val="both"/>
        <w:rPr>
          <w:rFonts w:ascii="Calibri" w:hAnsi="Calibri" w:cs="Calibri"/>
          <w:sz w:val="22"/>
          <w:szCs w:val="22"/>
          <w:lang w:val="en-GB"/>
        </w:rPr>
      </w:pPr>
      <w:r w:rsidRPr="00366D49">
        <w:rPr>
          <w:rFonts w:ascii="Calibri" w:hAnsi="Calibri"/>
          <w:sz w:val="22"/>
          <w:szCs w:val="24"/>
          <w:lang w:val="en-GB"/>
        </w:rPr>
        <w:t xml:space="preserve">Contributing to the content of course and study programmes </w:t>
      </w:r>
    </w:p>
    <w:p w14:paraId="0FD22803" w14:textId="078D4C97" w:rsidR="00366D49" w:rsidRPr="00366D49" w:rsidRDefault="00366D49" w:rsidP="00BE5F63">
      <w:pPr>
        <w:numPr>
          <w:ilvl w:val="0"/>
          <w:numId w:val="9"/>
        </w:numPr>
        <w:autoSpaceDE w:val="0"/>
        <w:autoSpaceDN w:val="0"/>
        <w:adjustRightInd w:val="0"/>
        <w:jc w:val="both"/>
        <w:rPr>
          <w:rFonts w:ascii="Calibri" w:hAnsi="Calibri" w:cs="Calibri"/>
          <w:color w:val="000000"/>
          <w:sz w:val="22"/>
          <w:szCs w:val="22"/>
          <w:lang w:val="en-GB" w:eastAsia="en-US"/>
        </w:rPr>
      </w:pPr>
      <w:r w:rsidRPr="00366D49">
        <w:rPr>
          <w:rFonts w:ascii="Calibri" w:hAnsi="Calibri" w:cs="Calibri"/>
          <w:color w:val="000000"/>
          <w:sz w:val="22"/>
          <w:szCs w:val="22"/>
          <w:lang w:val="en-GB" w:eastAsia="en-US"/>
        </w:rPr>
        <w:t>Assessing and documenting the results of own teaching and supervision based on the expectations set out in programme descriptions and national curricula for higher education</w:t>
      </w:r>
    </w:p>
    <w:p w14:paraId="0C55A9D9" w14:textId="77777777" w:rsidR="00366D49" w:rsidRPr="00366D49" w:rsidRDefault="00366D49" w:rsidP="00BE5F63">
      <w:pPr>
        <w:numPr>
          <w:ilvl w:val="0"/>
          <w:numId w:val="9"/>
        </w:numPr>
        <w:autoSpaceDE w:val="0"/>
        <w:autoSpaceDN w:val="0"/>
        <w:adjustRightInd w:val="0"/>
        <w:jc w:val="both"/>
        <w:rPr>
          <w:rFonts w:ascii="Calibri" w:hAnsi="Calibri" w:cs="Calibri"/>
          <w:color w:val="000000"/>
          <w:sz w:val="22"/>
          <w:szCs w:val="22"/>
          <w:lang w:val="en-GB" w:eastAsia="en-US"/>
        </w:rPr>
      </w:pPr>
      <w:r w:rsidRPr="00366D49">
        <w:rPr>
          <w:rFonts w:ascii="Calibri" w:hAnsi="Calibri" w:cs="Calibri"/>
          <w:color w:val="000000"/>
          <w:sz w:val="22"/>
          <w:szCs w:val="22"/>
          <w:lang w:val="en-GB" w:eastAsia="en-US"/>
        </w:rPr>
        <w:t xml:space="preserve">Obtaining and incorporating feedback from students, colleagues and society at large to develop teaching and learning processes </w:t>
      </w:r>
    </w:p>
    <w:p w14:paraId="4D61AA7F" w14:textId="77777777" w:rsidR="00366D49" w:rsidRPr="00366D49" w:rsidRDefault="00366D49" w:rsidP="00366D49">
      <w:pPr>
        <w:rPr>
          <w:rFonts w:ascii="Calibri" w:hAnsi="Calibri" w:cs="Calibri"/>
          <w:sz w:val="22"/>
          <w:szCs w:val="24"/>
          <w:lang w:val="en-GB"/>
        </w:rPr>
      </w:pPr>
    </w:p>
    <w:p w14:paraId="36D69A9C" w14:textId="77777777" w:rsidR="00366D49" w:rsidRPr="00366D49" w:rsidRDefault="00366D49" w:rsidP="00366D49">
      <w:pPr>
        <w:rPr>
          <w:rFonts w:ascii="Calibri" w:hAnsi="Calibri" w:cs="Calibri"/>
          <w:sz w:val="22"/>
          <w:szCs w:val="24"/>
          <w:lang w:val="en-GB"/>
        </w:rPr>
      </w:pPr>
      <w:r w:rsidRPr="00366D49">
        <w:rPr>
          <w:rFonts w:ascii="Calibri" w:hAnsi="Calibri"/>
          <w:sz w:val="22"/>
          <w:szCs w:val="24"/>
          <w:lang w:val="en-GB"/>
        </w:rPr>
        <w:t>Educational competence must be documented in a teaching portfolio.</w:t>
      </w:r>
    </w:p>
    <w:p w14:paraId="61F62FA8" w14:textId="77777777" w:rsidR="00366D49" w:rsidRPr="00366D49" w:rsidRDefault="00366D49" w:rsidP="00366D49">
      <w:pPr>
        <w:rPr>
          <w:rFonts w:ascii="Calibri" w:hAnsi="Calibri"/>
          <w:sz w:val="22"/>
          <w:szCs w:val="22"/>
          <w:lang w:val="en-GB"/>
        </w:rPr>
      </w:pPr>
    </w:p>
    <w:p w14:paraId="3C8F29D5" w14:textId="77777777" w:rsidR="00366D49" w:rsidRPr="00366D49" w:rsidRDefault="00366D49" w:rsidP="00FB52F1">
      <w:pPr>
        <w:keepNext/>
        <w:keepLines/>
        <w:spacing w:before="40"/>
        <w:outlineLvl w:val="1"/>
        <w:rPr>
          <w:rFonts w:ascii="Calibri Light" w:hAnsi="Calibri Light"/>
          <w:b/>
          <w:color w:val="2F5496"/>
          <w:sz w:val="26"/>
          <w:szCs w:val="26"/>
          <w:lang w:val="en-GB"/>
        </w:rPr>
      </w:pPr>
      <w:r w:rsidRPr="00366D49">
        <w:rPr>
          <w:rFonts w:ascii="Calibri Light" w:hAnsi="Calibri Light"/>
          <w:b/>
          <w:color w:val="2F5496"/>
          <w:sz w:val="26"/>
          <w:szCs w:val="26"/>
          <w:lang w:val="en-GB"/>
        </w:rPr>
        <w:t>2 Teaching portfolio – Documentation of educational competence – associate professor</w:t>
      </w:r>
    </w:p>
    <w:p w14:paraId="5B449623" w14:textId="77777777" w:rsidR="00366D49" w:rsidRPr="00366D49" w:rsidRDefault="00366D49" w:rsidP="00366D49">
      <w:pPr>
        <w:rPr>
          <w:rFonts w:ascii="Calibri" w:hAnsi="Calibri"/>
          <w:sz w:val="22"/>
          <w:szCs w:val="24"/>
          <w:lang w:val="en-GB"/>
        </w:rPr>
      </w:pPr>
    </w:p>
    <w:p w14:paraId="71409AAC"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In their application, all applicants for combined teaching and research positions must be prepared to present a teaching portfolio to document their teaching qualifications. This also applies to applications for promotion.</w:t>
      </w:r>
    </w:p>
    <w:p w14:paraId="567AB025" w14:textId="77777777" w:rsidR="00366D49" w:rsidRPr="00366D49" w:rsidRDefault="00366D49" w:rsidP="00366D49">
      <w:pPr>
        <w:rPr>
          <w:rFonts w:ascii="Calibri" w:hAnsi="Calibri"/>
          <w:sz w:val="22"/>
          <w:szCs w:val="24"/>
          <w:lang w:val="en-GB"/>
        </w:rPr>
      </w:pPr>
    </w:p>
    <w:p w14:paraId="3BC4586E"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The teaching portfolio is an organised collection of documentation of a person’s professional development and acquired teaching qualifications. The teaching portfolio is the equivalent of a researcher’s list and documentation of research results through publications.</w:t>
      </w:r>
    </w:p>
    <w:p w14:paraId="76813765" w14:textId="77777777" w:rsidR="00366D49" w:rsidRPr="00366D49" w:rsidRDefault="00366D49" w:rsidP="00366D49">
      <w:pPr>
        <w:autoSpaceDE w:val="0"/>
        <w:autoSpaceDN w:val="0"/>
        <w:adjustRightInd w:val="0"/>
        <w:rPr>
          <w:rFonts w:ascii="Calibri" w:hAnsi="Calibri" w:cs="Calibri"/>
          <w:color w:val="000000"/>
          <w:sz w:val="22"/>
          <w:szCs w:val="22"/>
          <w:lang w:val="en-GB" w:eastAsia="en-US"/>
        </w:rPr>
      </w:pPr>
    </w:p>
    <w:p w14:paraId="563709D0" w14:textId="77777777" w:rsidR="00366D49" w:rsidRPr="00366D49" w:rsidRDefault="00366D49" w:rsidP="00366D49">
      <w:pPr>
        <w:autoSpaceDE w:val="0"/>
        <w:autoSpaceDN w:val="0"/>
        <w:adjustRightInd w:val="0"/>
        <w:rPr>
          <w:rFonts w:ascii="Calibri" w:hAnsi="Calibri" w:cs="Calibri"/>
          <w:color w:val="000000"/>
          <w:sz w:val="22"/>
          <w:szCs w:val="22"/>
          <w:lang w:val="en-GB" w:eastAsia="en-US"/>
        </w:rPr>
      </w:pPr>
      <w:r w:rsidRPr="00366D49">
        <w:rPr>
          <w:rFonts w:ascii="Calibri" w:hAnsi="Calibri" w:cs="Calibri"/>
          <w:color w:val="000000"/>
          <w:sz w:val="22"/>
          <w:szCs w:val="22"/>
          <w:lang w:val="en-GB" w:eastAsia="en-US"/>
        </w:rPr>
        <w:t xml:space="preserve">The portfolio must describe different aspects of the applicant’s teaching and supervision experience and refer to enclosures that document the experience. The specific examples selected must form the basis for reflections on teaching and supervision experience. </w:t>
      </w:r>
    </w:p>
    <w:p w14:paraId="18804E9A" w14:textId="77777777" w:rsidR="00366D49" w:rsidRPr="00366D49" w:rsidRDefault="00366D49" w:rsidP="00366D49">
      <w:pPr>
        <w:rPr>
          <w:rFonts w:ascii="Calibri" w:hAnsi="Calibri" w:cs="Calibri"/>
          <w:color w:val="000000"/>
          <w:sz w:val="22"/>
          <w:szCs w:val="22"/>
          <w:lang w:val="en-GB" w:eastAsia="en-US"/>
        </w:rPr>
      </w:pPr>
    </w:p>
    <w:p w14:paraId="0D541BDA" w14:textId="77777777" w:rsidR="00366D49" w:rsidRPr="00366D49" w:rsidRDefault="00366D49" w:rsidP="00366D49">
      <w:pPr>
        <w:rPr>
          <w:rFonts w:ascii="Calibri" w:hAnsi="Calibri" w:cs="Calibri"/>
          <w:color w:val="000000"/>
          <w:sz w:val="22"/>
          <w:szCs w:val="22"/>
          <w:lang w:val="en-GB"/>
        </w:rPr>
      </w:pPr>
      <w:r w:rsidRPr="00366D49">
        <w:rPr>
          <w:rFonts w:ascii="Calibri" w:hAnsi="Calibri"/>
          <w:sz w:val="22"/>
          <w:szCs w:val="24"/>
          <w:lang w:val="en-GB"/>
        </w:rPr>
        <w:t xml:space="preserve">In addition to documenting qualifications, the teaching portfolio is also a tool for sharing the applicant’s own efforts and results in a form that can also be evaluated by others, and it provides a structure for documenting one’s own development over time. </w:t>
      </w:r>
      <w:r w:rsidRPr="00366D49">
        <w:rPr>
          <w:rFonts w:ascii="Calibri" w:hAnsi="Calibri"/>
          <w:color w:val="000000"/>
          <w:sz w:val="22"/>
          <w:szCs w:val="22"/>
          <w:lang w:val="en-GB"/>
        </w:rPr>
        <w:t>The questions that form the thread of the teaching portfolio are: What have I done? Why have I worked in this way? What results do I feel that I have achieve? How can I further develop teaching and supervision in the subject/field/profession?</w:t>
      </w:r>
    </w:p>
    <w:p w14:paraId="6EBD2C9F" w14:textId="77777777" w:rsidR="00366D49" w:rsidRPr="00366D49" w:rsidRDefault="00366D49" w:rsidP="00366D49">
      <w:pPr>
        <w:rPr>
          <w:rFonts w:ascii="Calibri" w:hAnsi="Calibri" w:cs="Calibri"/>
          <w:sz w:val="22"/>
          <w:szCs w:val="22"/>
          <w:lang w:val="en-GB"/>
        </w:rPr>
      </w:pPr>
    </w:p>
    <w:p w14:paraId="6A65B2F7" w14:textId="77777777" w:rsidR="00366D49" w:rsidRPr="00366D49" w:rsidRDefault="00366D49" w:rsidP="00366D49">
      <w:pPr>
        <w:rPr>
          <w:rFonts w:ascii="Calibri" w:hAnsi="Calibri" w:cs="Calibri"/>
          <w:sz w:val="22"/>
          <w:szCs w:val="22"/>
          <w:lang w:val="en-GB"/>
        </w:rPr>
      </w:pPr>
      <w:r w:rsidRPr="00366D49">
        <w:rPr>
          <w:rFonts w:ascii="Calibri" w:hAnsi="Calibri"/>
          <w:sz w:val="22"/>
          <w:szCs w:val="24"/>
          <w:lang w:val="en-GB"/>
        </w:rPr>
        <w:t xml:space="preserve">A teaching portfolio for associate professors comprises the following </w:t>
      </w:r>
      <w:r w:rsidRPr="00366D49">
        <w:rPr>
          <w:rFonts w:ascii="Calibri" w:hAnsi="Calibri"/>
          <w:b/>
          <w:bCs/>
          <w:sz w:val="22"/>
          <w:szCs w:val="24"/>
          <w:lang w:val="en-GB"/>
        </w:rPr>
        <w:t>content:</w:t>
      </w:r>
    </w:p>
    <w:p w14:paraId="5A8F9A73" w14:textId="77777777" w:rsidR="00366D49" w:rsidRPr="00366D49" w:rsidRDefault="00366D49" w:rsidP="00366D49">
      <w:pPr>
        <w:rPr>
          <w:rFonts w:ascii="Calibri" w:hAnsi="Calibri" w:cs="Calibri"/>
          <w:b/>
          <w:bCs/>
          <w:sz w:val="22"/>
          <w:szCs w:val="22"/>
          <w:lang w:val="en-GB"/>
        </w:rPr>
      </w:pPr>
    </w:p>
    <w:p w14:paraId="52251D1F" w14:textId="77777777" w:rsidR="00366D49" w:rsidRPr="00366D49" w:rsidRDefault="00366D49" w:rsidP="00FB52F1">
      <w:pPr>
        <w:keepNext/>
        <w:keepLines/>
        <w:spacing w:before="40"/>
        <w:outlineLvl w:val="3"/>
        <w:rPr>
          <w:rFonts w:ascii="Calibri Light" w:hAnsi="Calibri Light"/>
          <w:i/>
          <w:iCs/>
          <w:color w:val="2F5496"/>
          <w:sz w:val="22"/>
          <w:szCs w:val="24"/>
          <w:lang w:val="en-GB"/>
        </w:rPr>
      </w:pPr>
      <w:r w:rsidRPr="00366D49">
        <w:rPr>
          <w:rFonts w:ascii="Calibri Light" w:hAnsi="Calibri Light"/>
          <w:i/>
          <w:iCs/>
          <w:color w:val="2F5496"/>
          <w:sz w:val="22"/>
          <w:szCs w:val="24"/>
          <w:lang w:val="en-GB"/>
        </w:rPr>
        <w:t>1 Personal details</w:t>
      </w:r>
    </w:p>
    <w:p w14:paraId="74DB04F3" w14:textId="77777777" w:rsidR="00366D49" w:rsidRPr="00366D49" w:rsidRDefault="00366D49" w:rsidP="00366D49">
      <w:pPr>
        <w:ind w:left="1416"/>
        <w:rPr>
          <w:rFonts w:ascii="Calibri" w:hAnsi="Calibri" w:cs="Calibri"/>
          <w:b/>
          <w:bCs/>
          <w:sz w:val="22"/>
          <w:szCs w:val="22"/>
          <w:lang w:val="en-GB"/>
        </w:rPr>
      </w:pPr>
    </w:p>
    <w:p w14:paraId="1159E48D" w14:textId="77777777" w:rsidR="00366D49" w:rsidRPr="00366D49" w:rsidRDefault="00366D49" w:rsidP="00FB52F1">
      <w:pPr>
        <w:keepNext/>
        <w:keepLines/>
        <w:spacing w:before="40"/>
        <w:outlineLvl w:val="3"/>
        <w:rPr>
          <w:rFonts w:ascii="Calibri Light" w:hAnsi="Calibri Light"/>
          <w:i/>
          <w:iCs/>
          <w:color w:val="2F5496"/>
          <w:sz w:val="22"/>
          <w:szCs w:val="24"/>
          <w:lang w:val="en-GB"/>
        </w:rPr>
      </w:pPr>
      <w:r w:rsidRPr="00366D49">
        <w:rPr>
          <w:rFonts w:ascii="Calibri Light" w:hAnsi="Calibri Light"/>
          <w:i/>
          <w:iCs/>
          <w:color w:val="2F5496"/>
          <w:sz w:val="22"/>
          <w:szCs w:val="24"/>
          <w:lang w:val="en-GB"/>
        </w:rPr>
        <w:t xml:space="preserve">2 Teaching CV </w:t>
      </w:r>
    </w:p>
    <w:p w14:paraId="40A1BBE1"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2.1 Teaching qualifications</w:t>
      </w:r>
    </w:p>
    <w:p w14:paraId="17B18B98"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2.2 Teaching experience</w:t>
      </w:r>
    </w:p>
    <w:p w14:paraId="11450C6E"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 xml:space="preserve">2.3 Breadth or variation in teaching experience </w:t>
      </w:r>
    </w:p>
    <w:p w14:paraId="20FA9302"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 xml:space="preserve">2.4 Supervision experience </w:t>
      </w:r>
    </w:p>
    <w:p w14:paraId="47E66C4C" w14:textId="77777777" w:rsidR="00366D49" w:rsidRPr="00366D49" w:rsidRDefault="00366D49" w:rsidP="00366D49">
      <w:pPr>
        <w:ind w:left="1416"/>
        <w:rPr>
          <w:rFonts w:ascii="Calibri" w:hAnsi="Calibri" w:cs="Calibri"/>
          <w:b/>
          <w:bCs/>
          <w:sz w:val="22"/>
          <w:szCs w:val="22"/>
          <w:lang w:val="en-GB"/>
        </w:rPr>
      </w:pPr>
    </w:p>
    <w:p w14:paraId="6DD57EC4" w14:textId="21196838" w:rsidR="00366D49" w:rsidRPr="00366D49" w:rsidRDefault="00366D49" w:rsidP="00FB52F1">
      <w:pPr>
        <w:keepNext/>
        <w:keepLines/>
        <w:spacing w:before="40"/>
        <w:outlineLvl w:val="3"/>
        <w:rPr>
          <w:rFonts w:ascii="Calibri Light" w:hAnsi="Calibri Light"/>
          <w:i/>
          <w:iCs/>
          <w:color w:val="2F5496"/>
          <w:sz w:val="22"/>
          <w:szCs w:val="24"/>
          <w:lang w:val="en-GB"/>
        </w:rPr>
      </w:pPr>
      <w:r w:rsidRPr="00366D49">
        <w:rPr>
          <w:rFonts w:ascii="Calibri Light" w:hAnsi="Calibri Light"/>
          <w:i/>
          <w:iCs/>
          <w:color w:val="2F5496"/>
          <w:sz w:val="22"/>
          <w:szCs w:val="24"/>
          <w:lang w:val="en-GB"/>
        </w:rPr>
        <w:t>3 Reflection note</w:t>
      </w:r>
    </w:p>
    <w:p w14:paraId="326D1945" w14:textId="77777777" w:rsidR="00366D49" w:rsidRPr="00366D49" w:rsidRDefault="00366D49" w:rsidP="00366D49">
      <w:pPr>
        <w:autoSpaceDE w:val="0"/>
        <w:autoSpaceDN w:val="0"/>
        <w:adjustRightInd w:val="0"/>
        <w:rPr>
          <w:rFonts w:ascii="Calibri" w:hAnsi="Calibri" w:cs="Calibri"/>
          <w:sz w:val="22"/>
          <w:szCs w:val="22"/>
          <w:lang w:val="en-GB"/>
        </w:rPr>
      </w:pPr>
      <w:r w:rsidRPr="00366D49">
        <w:rPr>
          <w:rFonts w:ascii="Calibri" w:hAnsi="Calibri"/>
          <w:sz w:val="22"/>
          <w:szCs w:val="24"/>
          <w:lang w:val="en-GB"/>
        </w:rPr>
        <w:t>Applicants for associate professor positions must write a reflection note, taking their qualifications as the point of departure and including concrete and relevant examples from his or her teaching practice. See also section 3.4 Assessment of teaching skills.</w:t>
      </w:r>
    </w:p>
    <w:p w14:paraId="1E6F2D7B" w14:textId="77777777" w:rsidR="00366D49" w:rsidRPr="00366D49" w:rsidRDefault="00366D49" w:rsidP="00366D49">
      <w:pPr>
        <w:rPr>
          <w:rFonts w:ascii="Calibri" w:hAnsi="Calibri" w:cs="Calibri"/>
          <w:sz w:val="22"/>
          <w:szCs w:val="22"/>
          <w:lang w:val="en-GB"/>
        </w:rPr>
      </w:pPr>
    </w:p>
    <w:p w14:paraId="2A30911D" w14:textId="77777777" w:rsidR="00366D49" w:rsidRPr="00366D49" w:rsidRDefault="00366D49" w:rsidP="00BE5F63">
      <w:pPr>
        <w:numPr>
          <w:ilvl w:val="0"/>
          <w:numId w:val="11"/>
        </w:numPr>
        <w:contextualSpacing/>
        <w:rPr>
          <w:rFonts w:ascii="Calibri" w:hAnsi="Calibri" w:cs="Calibri"/>
          <w:sz w:val="22"/>
          <w:szCs w:val="22"/>
          <w:lang w:val="en-GB"/>
        </w:rPr>
      </w:pPr>
      <w:r w:rsidRPr="00366D49">
        <w:rPr>
          <w:rFonts w:ascii="Calibri" w:hAnsi="Calibri"/>
          <w:i/>
          <w:iCs/>
          <w:sz w:val="22"/>
          <w:szCs w:val="24"/>
          <w:lang w:val="en-GB"/>
        </w:rPr>
        <w:t xml:space="preserve">Scope </w:t>
      </w:r>
      <w:r w:rsidRPr="00366D49">
        <w:rPr>
          <w:rFonts w:ascii="Calibri" w:hAnsi="Calibri"/>
          <w:sz w:val="22"/>
          <w:szCs w:val="24"/>
          <w:lang w:val="en-GB"/>
        </w:rPr>
        <w:t>Recommended scope for the reflection note on teaching and supervision practice: 3-5 pages.</w:t>
      </w:r>
    </w:p>
    <w:p w14:paraId="243BDFAD" w14:textId="77777777" w:rsidR="00366D49" w:rsidRPr="00366D49" w:rsidRDefault="00366D49" w:rsidP="00BE5F63">
      <w:pPr>
        <w:numPr>
          <w:ilvl w:val="0"/>
          <w:numId w:val="11"/>
        </w:numPr>
        <w:contextualSpacing/>
        <w:rPr>
          <w:rFonts w:ascii="Calibri" w:hAnsi="Calibri" w:cs="Calibri"/>
          <w:sz w:val="22"/>
          <w:szCs w:val="22"/>
          <w:lang w:val="en-GB"/>
        </w:rPr>
      </w:pPr>
      <w:r w:rsidRPr="00366D49">
        <w:rPr>
          <w:rFonts w:ascii="Calibri" w:hAnsi="Calibri"/>
          <w:i/>
          <w:iCs/>
          <w:sz w:val="22"/>
          <w:szCs w:val="24"/>
          <w:lang w:val="en-GB"/>
        </w:rPr>
        <w:t>Language:</w:t>
      </w:r>
      <w:r w:rsidRPr="00366D49">
        <w:rPr>
          <w:rFonts w:ascii="Calibri" w:hAnsi="Calibri"/>
          <w:sz w:val="22"/>
          <w:szCs w:val="24"/>
          <w:lang w:val="en-GB"/>
        </w:rPr>
        <w:t xml:space="preserve"> The reflection note must be written in English. </w:t>
      </w:r>
    </w:p>
    <w:p w14:paraId="2800B708" w14:textId="77777777" w:rsidR="00366D49" w:rsidRPr="00366D49" w:rsidRDefault="00366D49" w:rsidP="00BE5F63">
      <w:pPr>
        <w:numPr>
          <w:ilvl w:val="0"/>
          <w:numId w:val="11"/>
        </w:numPr>
        <w:contextualSpacing/>
        <w:rPr>
          <w:rFonts w:ascii="Calibri" w:hAnsi="Calibri" w:cs="Calibri"/>
          <w:sz w:val="22"/>
          <w:szCs w:val="22"/>
          <w:lang w:val="en-GB"/>
        </w:rPr>
      </w:pPr>
      <w:r w:rsidRPr="00366D49">
        <w:rPr>
          <w:rFonts w:ascii="Calibri" w:hAnsi="Calibri"/>
          <w:i/>
          <w:iCs/>
          <w:sz w:val="22"/>
          <w:szCs w:val="24"/>
          <w:lang w:val="en-GB"/>
        </w:rPr>
        <w:lastRenderedPageBreak/>
        <w:t>Concrete examples:</w:t>
      </w:r>
      <w:r w:rsidRPr="00366D49">
        <w:rPr>
          <w:rFonts w:ascii="Calibri" w:hAnsi="Calibri"/>
          <w:sz w:val="22"/>
          <w:szCs w:val="24"/>
          <w:lang w:val="en-GB"/>
        </w:rPr>
        <w:t xml:space="preserve"> The reflection note must be based on concrete and relevant examples from the applicant’s teaching practice. </w:t>
      </w:r>
    </w:p>
    <w:p w14:paraId="3E7A76D0" w14:textId="77777777" w:rsidR="00366D49" w:rsidRPr="00366D49" w:rsidRDefault="00366D49" w:rsidP="00366D49">
      <w:pPr>
        <w:ind w:left="720"/>
        <w:contextualSpacing/>
        <w:rPr>
          <w:rFonts w:ascii="Calibri" w:hAnsi="Calibri" w:cs="Calibri"/>
          <w:sz w:val="22"/>
          <w:szCs w:val="22"/>
          <w:lang w:val="en-GB"/>
        </w:rPr>
      </w:pPr>
    </w:p>
    <w:p w14:paraId="7B2CD948" w14:textId="77777777" w:rsidR="00366D49" w:rsidRPr="00366D49" w:rsidRDefault="00366D49" w:rsidP="00366D49">
      <w:pPr>
        <w:rPr>
          <w:rFonts w:ascii="Calibri" w:hAnsi="Calibri" w:cs="Calibri"/>
          <w:sz w:val="22"/>
          <w:szCs w:val="22"/>
          <w:lang w:val="en-GB"/>
        </w:rPr>
      </w:pPr>
      <w:r w:rsidRPr="00366D49">
        <w:rPr>
          <w:rFonts w:ascii="Calibri" w:hAnsi="Calibri"/>
          <w:sz w:val="22"/>
          <w:szCs w:val="24"/>
          <w:lang w:val="en-GB"/>
        </w:rPr>
        <w:t xml:space="preserve">The following should be covered in the reflection note: </w:t>
      </w:r>
    </w:p>
    <w:p w14:paraId="0298A98E" w14:textId="66BFE49D" w:rsidR="00366D49" w:rsidRPr="00FB52F1" w:rsidRDefault="00366D49" w:rsidP="00BE5F63">
      <w:pPr>
        <w:numPr>
          <w:ilvl w:val="0"/>
          <w:numId w:val="12"/>
        </w:numPr>
        <w:spacing w:after="160" w:line="259" w:lineRule="auto"/>
        <w:contextualSpacing/>
        <w:rPr>
          <w:rFonts w:ascii="Calibri" w:hAnsi="Calibri" w:cs="Calibri"/>
          <w:sz w:val="22"/>
          <w:szCs w:val="22"/>
          <w:lang w:val="en-GB"/>
        </w:rPr>
      </w:pPr>
      <w:r w:rsidRPr="00366D49">
        <w:rPr>
          <w:rFonts w:ascii="Calibri" w:hAnsi="Calibri"/>
          <w:sz w:val="22"/>
          <w:szCs w:val="24"/>
          <w:lang w:val="en-GB"/>
        </w:rPr>
        <w:t>One or two examples of how the applicant has developed his or her own teaching practice and an assessment of what bearing this has had on the students’ learning. The reflection note must be based on relevant science of education and subject didactic theory.</w:t>
      </w:r>
    </w:p>
    <w:p w14:paraId="6AB244AF" w14:textId="77777777" w:rsidR="00FB52F1" w:rsidRPr="00366D49" w:rsidRDefault="00FB52F1" w:rsidP="00FB52F1">
      <w:pPr>
        <w:spacing w:after="160" w:line="259" w:lineRule="auto"/>
        <w:ind w:left="720"/>
        <w:contextualSpacing/>
        <w:rPr>
          <w:rFonts w:ascii="Calibri" w:hAnsi="Calibri" w:cs="Calibri"/>
          <w:sz w:val="22"/>
          <w:szCs w:val="22"/>
          <w:lang w:val="en-GB"/>
        </w:rPr>
      </w:pPr>
    </w:p>
    <w:p w14:paraId="35AD4C95" w14:textId="77777777" w:rsidR="00366D49" w:rsidRPr="00366D49" w:rsidRDefault="00366D49" w:rsidP="00FB52F1">
      <w:pPr>
        <w:keepNext/>
        <w:keepLines/>
        <w:spacing w:before="40"/>
        <w:outlineLvl w:val="3"/>
        <w:rPr>
          <w:rFonts w:ascii="Calibri Light" w:hAnsi="Calibri Light"/>
          <w:i/>
          <w:iCs/>
          <w:color w:val="2F5496"/>
          <w:sz w:val="22"/>
          <w:szCs w:val="24"/>
          <w:lang w:val="en-GB"/>
        </w:rPr>
      </w:pPr>
      <w:r w:rsidRPr="00366D49">
        <w:rPr>
          <w:rFonts w:ascii="Calibri Light" w:hAnsi="Calibri Light"/>
          <w:i/>
          <w:iCs/>
          <w:color w:val="2F5496"/>
          <w:sz w:val="22"/>
          <w:szCs w:val="24"/>
          <w:lang w:val="en-GB"/>
        </w:rPr>
        <w:t>4. Documentation that supports the reflection note and CV</w:t>
      </w:r>
    </w:p>
    <w:p w14:paraId="545FB91C" w14:textId="77777777" w:rsidR="00366D49" w:rsidRPr="00366D49" w:rsidRDefault="00366D49" w:rsidP="00BE5F63">
      <w:pPr>
        <w:numPr>
          <w:ilvl w:val="0"/>
          <w:numId w:val="7"/>
        </w:numPr>
        <w:rPr>
          <w:rFonts w:ascii="Calibri" w:hAnsi="Calibri" w:cs="Calibri"/>
          <w:sz w:val="22"/>
          <w:szCs w:val="22"/>
          <w:lang w:val="en-GB"/>
        </w:rPr>
      </w:pPr>
      <w:r w:rsidRPr="00366D49">
        <w:rPr>
          <w:rFonts w:ascii="Calibri" w:hAnsi="Calibri"/>
          <w:sz w:val="22"/>
          <w:szCs w:val="24"/>
          <w:lang w:val="en-GB"/>
        </w:rPr>
        <w:t xml:space="preserve">Diplomas, course certificates, sources that document and support sections 1-4 in the CV, cf. Appendix 1, section 2 </w:t>
      </w:r>
    </w:p>
    <w:p w14:paraId="774D54DD" w14:textId="77777777" w:rsidR="00366D49" w:rsidRPr="00366D49" w:rsidRDefault="00366D49" w:rsidP="00BE5F63">
      <w:pPr>
        <w:numPr>
          <w:ilvl w:val="0"/>
          <w:numId w:val="7"/>
        </w:numPr>
        <w:rPr>
          <w:rFonts w:ascii="Calibri" w:hAnsi="Calibri" w:cs="Calibri"/>
          <w:sz w:val="22"/>
          <w:szCs w:val="22"/>
          <w:lang w:val="en-GB"/>
        </w:rPr>
      </w:pPr>
      <w:r w:rsidRPr="00366D49">
        <w:rPr>
          <w:rFonts w:ascii="Calibri" w:hAnsi="Calibri"/>
          <w:sz w:val="22"/>
          <w:szCs w:val="24"/>
          <w:lang w:val="en-GB"/>
        </w:rPr>
        <w:t>Sources that support the content of the reflection note and examples from own teaching</w:t>
      </w:r>
    </w:p>
    <w:p w14:paraId="6CBD9F7D" w14:textId="77777777" w:rsidR="00366D49" w:rsidRPr="00366D49" w:rsidRDefault="00366D49" w:rsidP="00366D49">
      <w:pPr>
        <w:ind w:left="720"/>
        <w:contextualSpacing/>
        <w:rPr>
          <w:rFonts w:ascii="Calibri" w:hAnsi="Calibri" w:cs="Calibri"/>
          <w:sz w:val="22"/>
          <w:szCs w:val="22"/>
          <w:lang w:val="en-GB"/>
        </w:rPr>
      </w:pPr>
    </w:p>
    <w:p w14:paraId="419C6C55" w14:textId="77777777" w:rsidR="00366D49" w:rsidRPr="00366D49" w:rsidRDefault="00366D49" w:rsidP="00366D49">
      <w:pPr>
        <w:rPr>
          <w:rFonts w:ascii="Calibri" w:hAnsi="Calibri" w:cs="Calibri"/>
          <w:sz w:val="22"/>
          <w:szCs w:val="22"/>
          <w:lang w:val="en-GB"/>
        </w:rPr>
      </w:pPr>
      <w:r w:rsidRPr="00366D49">
        <w:rPr>
          <w:rFonts w:ascii="Calibri" w:hAnsi="Calibri"/>
          <w:sz w:val="22"/>
          <w:szCs w:val="24"/>
          <w:lang w:val="en-GB"/>
        </w:rPr>
        <w:t>A template for documentation of educational competence (teaching portfolio) has been prepared (Appendix 1).</w:t>
      </w:r>
    </w:p>
    <w:p w14:paraId="71A91C6E" w14:textId="77777777" w:rsidR="00FB52F1" w:rsidRDefault="00FB52F1" w:rsidP="00FB52F1">
      <w:pPr>
        <w:rPr>
          <w:lang w:val="en-GB"/>
        </w:rPr>
      </w:pPr>
    </w:p>
    <w:p w14:paraId="5036D1B1" w14:textId="717D5EC2" w:rsidR="00366D49" w:rsidRPr="00366D49" w:rsidRDefault="00366D49" w:rsidP="00FB52F1">
      <w:pPr>
        <w:keepNext/>
        <w:keepLines/>
        <w:spacing w:before="40"/>
        <w:outlineLvl w:val="1"/>
        <w:rPr>
          <w:rFonts w:ascii="Calibri Light" w:hAnsi="Calibri Light"/>
          <w:b/>
          <w:color w:val="2F5496"/>
          <w:sz w:val="26"/>
          <w:szCs w:val="26"/>
          <w:lang w:val="en-GB"/>
        </w:rPr>
      </w:pPr>
      <w:r w:rsidRPr="00366D49">
        <w:rPr>
          <w:rFonts w:ascii="Calibri Light" w:hAnsi="Calibri Light"/>
          <w:b/>
          <w:color w:val="2F5496"/>
          <w:sz w:val="26"/>
          <w:szCs w:val="26"/>
          <w:lang w:val="en-GB"/>
        </w:rPr>
        <w:t>3. Assessment of educational competence</w:t>
      </w:r>
    </w:p>
    <w:p w14:paraId="62175515" w14:textId="77777777" w:rsidR="00366D49" w:rsidRPr="00366D49" w:rsidRDefault="00366D49" w:rsidP="00366D49">
      <w:pPr>
        <w:rPr>
          <w:rFonts w:ascii="Calibri" w:hAnsi="Calibri" w:cs="Calibri"/>
          <w:sz w:val="22"/>
          <w:szCs w:val="22"/>
          <w:lang w:val="en-GB"/>
        </w:rPr>
      </w:pPr>
      <w:r w:rsidRPr="00366D49">
        <w:rPr>
          <w:rFonts w:ascii="Calibri" w:hAnsi="Calibri"/>
          <w:sz w:val="22"/>
          <w:szCs w:val="24"/>
          <w:lang w:val="en-GB"/>
        </w:rPr>
        <w:t>Educational qualifications are assessed based on the following assessment criteria:</w:t>
      </w:r>
    </w:p>
    <w:p w14:paraId="3427E20B" w14:textId="77777777" w:rsidR="00366D49" w:rsidRPr="00366D49" w:rsidRDefault="00366D49" w:rsidP="00366D49">
      <w:pPr>
        <w:rPr>
          <w:rFonts w:ascii="Calibri" w:hAnsi="Calibri"/>
          <w:b/>
          <w:sz w:val="22"/>
          <w:szCs w:val="24"/>
          <w:lang w:val="en-GB"/>
        </w:rPr>
      </w:pPr>
    </w:p>
    <w:p w14:paraId="79178A8C" w14:textId="77777777" w:rsidR="00366D49" w:rsidRPr="00366D49" w:rsidRDefault="00366D49" w:rsidP="00FB52F1">
      <w:pPr>
        <w:keepNext/>
        <w:keepLines/>
        <w:spacing w:before="40"/>
        <w:outlineLvl w:val="4"/>
        <w:rPr>
          <w:rFonts w:ascii="Calibri Light" w:hAnsi="Calibri Light"/>
          <w:color w:val="2F5496"/>
          <w:sz w:val="22"/>
          <w:szCs w:val="24"/>
          <w:lang w:val="en-GB"/>
        </w:rPr>
      </w:pPr>
      <w:r w:rsidRPr="00366D49">
        <w:rPr>
          <w:rFonts w:ascii="Calibri Light" w:hAnsi="Calibri Light"/>
          <w:color w:val="2F5496"/>
          <w:sz w:val="22"/>
          <w:szCs w:val="24"/>
          <w:lang w:val="en-GB"/>
        </w:rPr>
        <w:t xml:space="preserve">3.1 Teaching qualifications: </w:t>
      </w:r>
    </w:p>
    <w:p w14:paraId="172B12CD"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 xml:space="preserve">Basic teaching qualifications are required: Completed </w:t>
      </w:r>
      <w:hyperlink r:id="rId11" w:history="1">
        <w:r w:rsidRPr="00366D49">
          <w:rPr>
            <w:rFonts w:ascii="Calibri" w:hAnsi="Calibri"/>
            <w:color w:val="0563C1"/>
            <w:sz w:val="22"/>
            <w:szCs w:val="24"/>
            <w:u w:val="single"/>
            <w:lang w:val="en-GB"/>
          </w:rPr>
          <w:t>UNIPED course</w:t>
        </w:r>
      </w:hyperlink>
      <w:r w:rsidRPr="00366D49">
        <w:rPr>
          <w:rFonts w:ascii="Calibri" w:hAnsi="Calibri"/>
          <w:sz w:val="22"/>
          <w:szCs w:val="24"/>
          <w:lang w:val="en-GB"/>
        </w:rPr>
        <w:t xml:space="preserve"> or equivalent of at least 200 hours.</w:t>
      </w:r>
    </w:p>
    <w:p w14:paraId="6A7CF259" w14:textId="77777777" w:rsidR="00366D49" w:rsidRPr="00366D49" w:rsidRDefault="00366D49" w:rsidP="00366D49">
      <w:pPr>
        <w:rPr>
          <w:rFonts w:ascii="Calibri" w:hAnsi="Calibri"/>
          <w:sz w:val="22"/>
          <w:szCs w:val="24"/>
          <w:lang w:val="en-GB"/>
        </w:rPr>
      </w:pPr>
    </w:p>
    <w:p w14:paraId="566A4328"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A course in supervision will be a positive factor in the assessment.</w:t>
      </w:r>
    </w:p>
    <w:p w14:paraId="459F34EA" w14:textId="77777777" w:rsidR="00366D49" w:rsidRPr="00366D49" w:rsidRDefault="00366D49" w:rsidP="00366D49">
      <w:pPr>
        <w:rPr>
          <w:rFonts w:ascii="Calibri" w:hAnsi="Calibri" w:cs="Calibri"/>
          <w:sz w:val="22"/>
          <w:szCs w:val="22"/>
          <w:lang w:val="en-GB"/>
        </w:rPr>
      </w:pPr>
    </w:p>
    <w:p w14:paraId="07BDD79E" w14:textId="77777777" w:rsidR="00366D49" w:rsidRPr="00366D49" w:rsidRDefault="00366D49" w:rsidP="00FB52F1">
      <w:pPr>
        <w:keepNext/>
        <w:keepLines/>
        <w:spacing w:before="40"/>
        <w:outlineLvl w:val="4"/>
        <w:rPr>
          <w:rFonts w:ascii="Calibri Light" w:hAnsi="Calibri Light"/>
          <w:color w:val="2F5496"/>
          <w:sz w:val="22"/>
          <w:szCs w:val="24"/>
          <w:lang w:val="en-GB"/>
        </w:rPr>
      </w:pPr>
      <w:r w:rsidRPr="00366D49">
        <w:rPr>
          <w:rFonts w:ascii="Calibri Light" w:hAnsi="Calibri Light"/>
          <w:color w:val="2F5496"/>
          <w:sz w:val="22"/>
          <w:szCs w:val="24"/>
          <w:lang w:val="en-GB"/>
        </w:rPr>
        <w:t xml:space="preserve">3.2 Teaching experience: </w:t>
      </w:r>
    </w:p>
    <w:p w14:paraId="19057D60" w14:textId="77777777" w:rsidR="00366D49" w:rsidRPr="00366D49" w:rsidRDefault="00366D49" w:rsidP="00366D49">
      <w:pPr>
        <w:rPr>
          <w:rFonts w:ascii="Calibri" w:hAnsi="Calibri" w:cs="Calibri"/>
          <w:sz w:val="22"/>
          <w:szCs w:val="22"/>
          <w:lang w:val="en-GB"/>
        </w:rPr>
      </w:pPr>
      <w:r w:rsidRPr="00366D49">
        <w:rPr>
          <w:rFonts w:ascii="Calibri" w:hAnsi="Calibri"/>
          <w:sz w:val="22"/>
          <w:szCs w:val="24"/>
          <w:lang w:val="en-GB"/>
        </w:rPr>
        <w:t>The applicant must have documented teaching experience.</w:t>
      </w:r>
    </w:p>
    <w:p w14:paraId="02A78F77" w14:textId="77777777" w:rsidR="00366D49" w:rsidRPr="00366D49" w:rsidRDefault="00366D49" w:rsidP="00366D49">
      <w:pPr>
        <w:rPr>
          <w:rFonts w:ascii="Calibri" w:hAnsi="Calibri"/>
          <w:sz w:val="22"/>
          <w:szCs w:val="24"/>
          <w:lang w:val="en-GB"/>
        </w:rPr>
      </w:pPr>
    </w:p>
    <w:p w14:paraId="7137758F"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 xml:space="preserve">A certain amount of teaching practice is necessary in order to be able to document qualifications. Greater emphasis will be placed on long teaching experience if it can be documented that the quality of teaching has developed.  </w:t>
      </w:r>
    </w:p>
    <w:p w14:paraId="77A5EB08" w14:textId="77777777" w:rsidR="00366D49" w:rsidRPr="00366D49" w:rsidRDefault="00366D49" w:rsidP="00366D49">
      <w:pPr>
        <w:rPr>
          <w:rFonts w:ascii="Calibri" w:hAnsi="Calibri"/>
          <w:sz w:val="22"/>
          <w:szCs w:val="24"/>
          <w:lang w:val="en-GB"/>
        </w:rPr>
      </w:pPr>
    </w:p>
    <w:p w14:paraId="33367B08"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Weight can also be given to teaching experience at different university and university college levels, and potentially also from upper secondary school.</w:t>
      </w:r>
    </w:p>
    <w:p w14:paraId="4C1AB5C0" w14:textId="77777777" w:rsidR="00366D49" w:rsidRPr="00366D49" w:rsidRDefault="00366D49" w:rsidP="00366D49">
      <w:pPr>
        <w:rPr>
          <w:rFonts w:ascii="Calibri" w:hAnsi="Calibri"/>
          <w:b/>
          <w:sz w:val="22"/>
          <w:szCs w:val="24"/>
          <w:lang w:val="en-GB"/>
        </w:rPr>
      </w:pPr>
    </w:p>
    <w:p w14:paraId="37BB6A68" w14:textId="77777777" w:rsidR="00366D49" w:rsidRPr="00366D49" w:rsidRDefault="00366D49" w:rsidP="00366D49">
      <w:pPr>
        <w:tabs>
          <w:tab w:val="left" w:pos="-720"/>
          <w:tab w:val="left" w:pos="0"/>
          <w:tab w:val="left" w:pos="426"/>
        </w:tabs>
        <w:overflowPunct w:val="0"/>
        <w:autoSpaceDE w:val="0"/>
        <w:autoSpaceDN w:val="0"/>
        <w:adjustRightInd w:val="0"/>
        <w:ind w:left="11" w:hanging="11"/>
        <w:rPr>
          <w:rFonts w:ascii="Calibri" w:hAnsi="Calibri"/>
          <w:spacing w:val="-3"/>
          <w:sz w:val="22"/>
          <w:szCs w:val="24"/>
          <w:lang w:val="en-GB"/>
        </w:rPr>
      </w:pPr>
      <w:r w:rsidRPr="00366D49">
        <w:rPr>
          <w:rFonts w:ascii="Calibri" w:hAnsi="Calibri"/>
          <w:sz w:val="22"/>
          <w:szCs w:val="24"/>
          <w:lang w:val="en-GB"/>
        </w:rPr>
        <w:t xml:space="preserve">Broad or varied teaching experience should also be </w:t>
      </w:r>
      <w:proofErr w:type="gramStart"/>
      <w:r w:rsidRPr="00366D49">
        <w:rPr>
          <w:rFonts w:ascii="Calibri" w:hAnsi="Calibri"/>
          <w:sz w:val="22"/>
          <w:szCs w:val="24"/>
          <w:lang w:val="en-GB"/>
        </w:rPr>
        <w:t>taken into account</w:t>
      </w:r>
      <w:proofErr w:type="gramEnd"/>
      <w:r w:rsidRPr="00366D49">
        <w:rPr>
          <w:rFonts w:ascii="Calibri" w:hAnsi="Calibri"/>
          <w:sz w:val="22"/>
          <w:szCs w:val="24"/>
          <w:lang w:val="en-GB"/>
        </w:rPr>
        <w:t xml:space="preserve"> in the assessment, and </w:t>
      </w:r>
      <w:r w:rsidRPr="00366D49">
        <w:rPr>
          <w:rFonts w:ascii="Calibri" w:hAnsi="Calibri"/>
          <w:sz w:val="22"/>
          <w:szCs w:val="24"/>
          <w:u w:val="single"/>
          <w:lang w:val="en-GB"/>
        </w:rPr>
        <w:t>may</w:t>
      </w:r>
      <w:r w:rsidRPr="00366D49">
        <w:rPr>
          <w:rFonts w:ascii="Calibri" w:hAnsi="Calibri"/>
          <w:sz w:val="22"/>
          <w:szCs w:val="24"/>
          <w:lang w:val="en-GB"/>
        </w:rPr>
        <w:t xml:space="preserve"> include that the applicant:</w:t>
      </w:r>
    </w:p>
    <w:p w14:paraId="2BEDE196" w14:textId="77777777" w:rsidR="00366D49" w:rsidRPr="00366D49" w:rsidRDefault="00366D49" w:rsidP="00BE5F63">
      <w:pPr>
        <w:numPr>
          <w:ilvl w:val="0"/>
          <w:numId w:val="8"/>
        </w:numPr>
        <w:contextualSpacing/>
        <w:rPr>
          <w:rFonts w:ascii="Calibri" w:hAnsi="Calibri"/>
          <w:sz w:val="22"/>
          <w:szCs w:val="24"/>
          <w:lang w:val="en-GB"/>
        </w:rPr>
      </w:pPr>
      <w:r w:rsidRPr="00366D49">
        <w:rPr>
          <w:rFonts w:ascii="Calibri" w:hAnsi="Calibri"/>
          <w:sz w:val="22"/>
          <w:szCs w:val="24"/>
          <w:lang w:val="en-GB"/>
        </w:rPr>
        <w:t>has taught different target groups (also outside university/university college)</w:t>
      </w:r>
    </w:p>
    <w:p w14:paraId="5FF40E1C" w14:textId="77777777" w:rsidR="00366D49" w:rsidRPr="00366D49" w:rsidRDefault="00366D49" w:rsidP="00BE5F63">
      <w:pPr>
        <w:numPr>
          <w:ilvl w:val="0"/>
          <w:numId w:val="8"/>
        </w:numPr>
        <w:contextualSpacing/>
        <w:rPr>
          <w:rFonts w:ascii="Calibri" w:hAnsi="Calibri"/>
          <w:sz w:val="22"/>
          <w:szCs w:val="24"/>
          <w:lang w:val="en-GB"/>
        </w:rPr>
      </w:pPr>
      <w:r w:rsidRPr="00366D49">
        <w:rPr>
          <w:rFonts w:ascii="Calibri" w:hAnsi="Calibri"/>
          <w:sz w:val="22"/>
          <w:szCs w:val="24"/>
          <w:lang w:val="en-GB"/>
        </w:rPr>
        <w:t>has experience from several institutions, including international institutions</w:t>
      </w:r>
    </w:p>
    <w:p w14:paraId="30CE211D" w14:textId="77777777" w:rsidR="00366D49" w:rsidRPr="00366D49" w:rsidRDefault="00366D49" w:rsidP="00BE5F63">
      <w:pPr>
        <w:numPr>
          <w:ilvl w:val="0"/>
          <w:numId w:val="8"/>
        </w:numPr>
        <w:contextualSpacing/>
        <w:rPr>
          <w:rFonts w:ascii="Calibri" w:hAnsi="Calibri"/>
          <w:sz w:val="22"/>
          <w:szCs w:val="24"/>
          <w:lang w:val="en-GB"/>
        </w:rPr>
      </w:pPr>
      <w:r w:rsidRPr="00366D49">
        <w:rPr>
          <w:rFonts w:ascii="Calibri" w:hAnsi="Calibri"/>
          <w:sz w:val="22"/>
          <w:szCs w:val="24"/>
          <w:lang w:val="en-GB"/>
        </w:rPr>
        <w:t>is familiar with varied teaching methods</w:t>
      </w:r>
      <w:r w:rsidRPr="00366D49">
        <w:rPr>
          <w:rFonts w:ascii="Calibri" w:hAnsi="Calibri"/>
          <w:sz w:val="22"/>
          <w:szCs w:val="24"/>
          <w:lang w:val="en-GB"/>
        </w:rPr>
        <w:tab/>
      </w:r>
    </w:p>
    <w:p w14:paraId="6ED92050" w14:textId="77777777" w:rsidR="00366D49" w:rsidRPr="00366D49" w:rsidRDefault="00366D49" w:rsidP="00BE5F63">
      <w:pPr>
        <w:numPr>
          <w:ilvl w:val="0"/>
          <w:numId w:val="8"/>
        </w:numPr>
        <w:contextualSpacing/>
        <w:rPr>
          <w:rFonts w:ascii="Calibri" w:hAnsi="Calibri"/>
          <w:sz w:val="22"/>
          <w:szCs w:val="24"/>
          <w:lang w:val="en-GB"/>
        </w:rPr>
      </w:pPr>
      <w:r w:rsidRPr="00366D49">
        <w:rPr>
          <w:rFonts w:ascii="Calibri" w:hAnsi="Calibri"/>
          <w:sz w:val="22"/>
          <w:szCs w:val="24"/>
          <w:lang w:val="en-GB"/>
        </w:rPr>
        <w:t>has participated in different forms of educational activities (e.g. student administration, assessment work, courses, teaching aid development etc.) in addition to normal teaching</w:t>
      </w:r>
    </w:p>
    <w:p w14:paraId="1AB9818B" w14:textId="77777777" w:rsidR="00366D49" w:rsidRPr="00366D49" w:rsidRDefault="00366D49" w:rsidP="00366D49">
      <w:pPr>
        <w:rPr>
          <w:rFonts w:ascii="Calibri" w:hAnsi="Calibri"/>
          <w:b/>
          <w:sz w:val="22"/>
          <w:szCs w:val="24"/>
          <w:lang w:val="en-GB"/>
        </w:rPr>
      </w:pPr>
    </w:p>
    <w:p w14:paraId="59AB7B4D" w14:textId="77777777" w:rsidR="00366D49" w:rsidRPr="00366D49" w:rsidRDefault="00366D49" w:rsidP="00FB52F1">
      <w:pPr>
        <w:keepNext/>
        <w:keepLines/>
        <w:spacing w:before="40"/>
        <w:outlineLvl w:val="4"/>
        <w:rPr>
          <w:rFonts w:ascii="Calibri Light" w:hAnsi="Calibri Light"/>
          <w:color w:val="2F5496"/>
          <w:sz w:val="22"/>
          <w:szCs w:val="24"/>
          <w:lang w:val="en-GB"/>
        </w:rPr>
      </w:pPr>
      <w:r w:rsidRPr="00366D49">
        <w:rPr>
          <w:rFonts w:ascii="Calibri Light" w:hAnsi="Calibri Light"/>
          <w:color w:val="2F5496"/>
          <w:sz w:val="22"/>
          <w:szCs w:val="24"/>
          <w:lang w:val="en-GB"/>
        </w:rPr>
        <w:t xml:space="preserve">3.3 Supervision experience </w:t>
      </w:r>
    </w:p>
    <w:p w14:paraId="22A60F98"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 xml:space="preserve">Weight may be given to supervision at master’s degree/PhD level.  </w:t>
      </w:r>
    </w:p>
    <w:p w14:paraId="57B0ECCB" w14:textId="77777777" w:rsidR="00366D49" w:rsidRPr="00366D49" w:rsidRDefault="00366D49" w:rsidP="00366D49">
      <w:pPr>
        <w:rPr>
          <w:rFonts w:ascii="Calibri" w:hAnsi="Calibri"/>
          <w:sz w:val="22"/>
          <w:szCs w:val="24"/>
          <w:lang w:val="en-GB"/>
        </w:rPr>
      </w:pPr>
    </w:p>
    <w:p w14:paraId="397918E3" w14:textId="77777777" w:rsidR="00366D49" w:rsidRPr="00366D49" w:rsidRDefault="00366D49" w:rsidP="00FB52F1">
      <w:pPr>
        <w:keepNext/>
        <w:keepLines/>
        <w:spacing w:before="40"/>
        <w:outlineLvl w:val="4"/>
        <w:rPr>
          <w:rFonts w:ascii="Calibri Light" w:hAnsi="Calibri Light"/>
          <w:color w:val="2F5496"/>
          <w:sz w:val="22"/>
          <w:szCs w:val="24"/>
          <w:lang w:val="en-GB"/>
        </w:rPr>
      </w:pPr>
      <w:r w:rsidRPr="00366D49">
        <w:rPr>
          <w:rFonts w:ascii="Calibri Light" w:hAnsi="Calibri Light"/>
          <w:color w:val="2F5496"/>
          <w:sz w:val="22"/>
          <w:szCs w:val="24"/>
          <w:lang w:val="en-GB"/>
        </w:rPr>
        <w:t>3.4 Assessment of teaching skills</w:t>
      </w:r>
    </w:p>
    <w:p w14:paraId="75BCA0F1"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 xml:space="preserve">An important basis for the assessment of teaching skills is the applicant’s own reflections, i.e. a reflective critical analysis of his or her own teaching practice. Teaching skills are assessed </w:t>
      </w:r>
      <w:proofErr w:type="gramStart"/>
      <w:r w:rsidRPr="00366D49">
        <w:rPr>
          <w:rFonts w:ascii="Calibri" w:hAnsi="Calibri"/>
          <w:sz w:val="22"/>
          <w:szCs w:val="24"/>
          <w:lang w:val="en-GB"/>
        </w:rPr>
        <w:t>on the basis of</w:t>
      </w:r>
      <w:proofErr w:type="gramEnd"/>
      <w:r w:rsidRPr="00366D49">
        <w:rPr>
          <w:rFonts w:ascii="Calibri" w:hAnsi="Calibri"/>
          <w:sz w:val="22"/>
          <w:szCs w:val="24"/>
          <w:lang w:val="en-GB"/>
        </w:rPr>
        <w:t xml:space="preserve"> the applicant’s own practice and experience from different teaching situations and his or her ability to maintain focus on the students’ learning in the field of study.</w:t>
      </w:r>
    </w:p>
    <w:p w14:paraId="60772DA4" w14:textId="77777777" w:rsidR="00366D49" w:rsidRPr="00366D49" w:rsidRDefault="00366D49" w:rsidP="00366D49">
      <w:pPr>
        <w:rPr>
          <w:rFonts w:ascii="Calibri" w:hAnsi="Calibri"/>
          <w:sz w:val="22"/>
          <w:szCs w:val="24"/>
          <w:lang w:val="en-GB"/>
        </w:rPr>
      </w:pPr>
    </w:p>
    <w:p w14:paraId="571EE297" w14:textId="77777777" w:rsidR="00366D49" w:rsidRPr="00366D49" w:rsidRDefault="00366D49" w:rsidP="00366D49">
      <w:pPr>
        <w:rPr>
          <w:rFonts w:ascii="Calibri" w:hAnsi="Calibri"/>
          <w:b/>
          <w:sz w:val="22"/>
          <w:szCs w:val="24"/>
          <w:lang w:val="en-GB"/>
        </w:rPr>
      </w:pPr>
      <w:r w:rsidRPr="00366D49">
        <w:rPr>
          <w:rFonts w:ascii="Calibri" w:hAnsi="Calibri"/>
          <w:sz w:val="22"/>
          <w:szCs w:val="24"/>
          <w:lang w:val="en-GB"/>
        </w:rPr>
        <w:t>Basic teaching skills are assessed based on the following assessment criteria:</w:t>
      </w:r>
    </w:p>
    <w:p w14:paraId="56E797EA" w14:textId="77777777" w:rsidR="00366D49" w:rsidRPr="00366D49" w:rsidRDefault="00366D49" w:rsidP="00BE5F63">
      <w:pPr>
        <w:numPr>
          <w:ilvl w:val="0"/>
          <w:numId w:val="9"/>
        </w:numPr>
        <w:autoSpaceDE w:val="0"/>
        <w:autoSpaceDN w:val="0"/>
        <w:adjustRightInd w:val="0"/>
        <w:jc w:val="both"/>
        <w:rPr>
          <w:rFonts w:ascii="Calibri" w:hAnsi="Calibri" w:cs="Calibri"/>
          <w:color w:val="000000"/>
          <w:sz w:val="22"/>
          <w:szCs w:val="22"/>
          <w:lang w:val="en-GB" w:eastAsia="en-US"/>
        </w:rPr>
      </w:pPr>
      <w:r w:rsidRPr="00366D49">
        <w:rPr>
          <w:rFonts w:ascii="Calibri" w:hAnsi="Calibri" w:cs="Calibri"/>
          <w:color w:val="000000"/>
          <w:sz w:val="22"/>
          <w:szCs w:val="22"/>
          <w:lang w:val="en-GB" w:eastAsia="en-US"/>
        </w:rPr>
        <w:t xml:space="preserve">Planning and executing research-based teaching activities and supervision, both individually and in cooperation with colleagues, in a way that promotes the students’ learning and academic development </w:t>
      </w:r>
    </w:p>
    <w:p w14:paraId="0DBBDCC7" w14:textId="77777777" w:rsidR="00366D49" w:rsidRPr="00366D49" w:rsidRDefault="00366D49" w:rsidP="00BE5F63">
      <w:pPr>
        <w:numPr>
          <w:ilvl w:val="0"/>
          <w:numId w:val="9"/>
        </w:numPr>
        <w:autoSpaceDE w:val="0"/>
        <w:autoSpaceDN w:val="0"/>
        <w:adjustRightInd w:val="0"/>
        <w:jc w:val="both"/>
        <w:rPr>
          <w:rFonts w:ascii="Calibri" w:hAnsi="Calibri" w:cs="Calibri"/>
          <w:color w:val="000000"/>
          <w:sz w:val="22"/>
          <w:szCs w:val="22"/>
          <w:lang w:val="en-GB" w:eastAsia="en-US"/>
        </w:rPr>
      </w:pPr>
      <w:r w:rsidRPr="00366D49">
        <w:rPr>
          <w:rFonts w:ascii="Calibri" w:hAnsi="Calibri" w:cs="Calibri"/>
          <w:color w:val="000000"/>
          <w:sz w:val="22"/>
          <w:szCs w:val="22"/>
          <w:lang w:val="en-GB" w:eastAsia="en-US"/>
        </w:rPr>
        <w:t xml:space="preserve">Adjusting learning activities and assessment methods to defined learning outcomes </w:t>
      </w:r>
    </w:p>
    <w:p w14:paraId="7B117FED" w14:textId="77777777" w:rsidR="00366D49" w:rsidRPr="00366D49" w:rsidRDefault="00366D49" w:rsidP="00BE5F63">
      <w:pPr>
        <w:numPr>
          <w:ilvl w:val="0"/>
          <w:numId w:val="9"/>
        </w:numPr>
        <w:contextualSpacing/>
        <w:jc w:val="both"/>
        <w:rPr>
          <w:rFonts w:ascii="Calibri" w:hAnsi="Calibri" w:cs="Calibri"/>
          <w:sz w:val="22"/>
          <w:szCs w:val="22"/>
          <w:lang w:val="en-GB"/>
        </w:rPr>
      </w:pPr>
      <w:r w:rsidRPr="00366D49">
        <w:rPr>
          <w:rFonts w:ascii="Calibri" w:hAnsi="Calibri"/>
          <w:sz w:val="22"/>
          <w:szCs w:val="24"/>
          <w:lang w:val="en-GB"/>
        </w:rPr>
        <w:t xml:space="preserve">Contributing to the content of course and study programmes </w:t>
      </w:r>
    </w:p>
    <w:p w14:paraId="6965ABCB" w14:textId="77777777" w:rsidR="00366D49" w:rsidRPr="00366D49" w:rsidRDefault="00366D49" w:rsidP="00BE5F63">
      <w:pPr>
        <w:numPr>
          <w:ilvl w:val="0"/>
          <w:numId w:val="9"/>
        </w:numPr>
        <w:autoSpaceDE w:val="0"/>
        <w:autoSpaceDN w:val="0"/>
        <w:adjustRightInd w:val="0"/>
        <w:jc w:val="both"/>
        <w:rPr>
          <w:rFonts w:ascii="Calibri" w:hAnsi="Calibri" w:cs="Calibri"/>
          <w:color w:val="000000"/>
          <w:sz w:val="22"/>
          <w:szCs w:val="22"/>
          <w:lang w:val="en-GB" w:eastAsia="en-US"/>
        </w:rPr>
      </w:pPr>
      <w:r w:rsidRPr="00366D49">
        <w:rPr>
          <w:rFonts w:ascii="Calibri" w:hAnsi="Calibri" w:cs="Calibri"/>
          <w:color w:val="000000"/>
          <w:sz w:val="22"/>
          <w:szCs w:val="22"/>
          <w:lang w:val="en-GB" w:eastAsia="en-US"/>
        </w:rPr>
        <w:t xml:space="preserve">Assessing and documenting the results of own teaching and supervision based on the expectations set out in programme descriptions and national </w:t>
      </w:r>
      <w:proofErr w:type="gramStart"/>
      <w:r w:rsidRPr="00366D49">
        <w:rPr>
          <w:rFonts w:ascii="Calibri" w:hAnsi="Calibri" w:cs="Calibri"/>
          <w:color w:val="000000"/>
          <w:sz w:val="22"/>
          <w:szCs w:val="22"/>
          <w:lang w:val="en-GB" w:eastAsia="en-US"/>
        </w:rPr>
        <w:t>curricula  for</w:t>
      </w:r>
      <w:proofErr w:type="gramEnd"/>
      <w:r w:rsidRPr="00366D49">
        <w:rPr>
          <w:rFonts w:ascii="Calibri" w:hAnsi="Calibri" w:cs="Calibri"/>
          <w:color w:val="000000"/>
          <w:sz w:val="22"/>
          <w:szCs w:val="22"/>
          <w:lang w:val="en-GB" w:eastAsia="en-US"/>
        </w:rPr>
        <w:t xml:space="preserve"> higher education</w:t>
      </w:r>
    </w:p>
    <w:p w14:paraId="7C7C7EF5" w14:textId="77777777" w:rsidR="00366D49" w:rsidRPr="00366D49" w:rsidRDefault="00366D49" w:rsidP="00BE5F63">
      <w:pPr>
        <w:numPr>
          <w:ilvl w:val="0"/>
          <w:numId w:val="9"/>
        </w:numPr>
        <w:autoSpaceDE w:val="0"/>
        <w:autoSpaceDN w:val="0"/>
        <w:adjustRightInd w:val="0"/>
        <w:jc w:val="both"/>
        <w:rPr>
          <w:rFonts w:ascii="Calibri" w:hAnsi="Calibri" w:cs="Calibri"/>
          <w:color w:val="000000"/>
          <w:sz w:val="22"/>
          <w:szCs w:val="22"/>
          <w:lang w:val="en-GB" w:eastAsia="en-US"/>
        </w:rPr>
      </w:pPr>
      <w:r w:rsidRPr="00366D49">
        <w:rPr>
          <w:rFonts w:ascii="Calibri" w:hAnsi="Calibri" w:cs="Calibri"/>
          <w:color w:val="000000"/>
          <w:sz w:val="22"/>
          <w:szCs w:val="22"/>
          <w:lang w:val="en-GB" w:eastAsia="en-US"/>
        </w:rPr>
        <w:t xml:space="preserve">Obtaining and incorporating feedback from students, colleagues and society at large to develop teaching and learning processes </w:t>
      </w:r>
    </w:p>
    <w:p w14:paraId="4F1F72A4" w14:textId="77777777" w:rsidR="00366D49" w:rsidRPr="00366D49" w:rsidRDefault="00366D49" w:rsidP="00366D49">
      <w:pPr>
        <w:autoSpaceDE w:val="0"/>
        <w:autoSpaceDN w:val="0"/>
        <w:adjustRightInd w:val="0"/>
        <w:ind w:left="720"/>
        <w:jc w:val="both"/>
        <w:rPr>
          <w:rFonts w:ascii="Calibri" w:hAnsi="Calibri" w:cs="Calibri"/>
          <w:color w:val="000000"/>
          <w:sz w:val="22"/>
          <w:szCs w:val="22"/>
          <w:lang w:val="en-GB" w:eastAsia="en-US"/>
        </w:rPr>
      </w:pPr>
    </w:p>
    <w:p w14:paraId="047DDE51" w14:textId="5C4EB6E7" w:rsidR="00366D49" w:rsidRPr="00366D49" w:rsidRDefault="00366D49" w:rsidP="00FB52F1">
      <w:pPr>
        <w:keepNext/>
        <w:keepLines/>
        <w:spacing w:before="40"/>
        <w:outlineLvl w:val="4"/>
        <w:rPr>
          <w:rFonts w:ascii="Calibri Light" w:hAnsi="Calibri Light"/>
          <w:color w:val="2F5496"/>
          <w:sz w:val="22"/>
          <w:szCs w:val="24"/>
          <w:lang w:val="en-GB"/>
        </w:rPr>
      </w:pPr>
      <w:r w:rsidRPr="00366D49">
        <w:rPr>
          <w:rFonts w:ascii="Calibri Light" w:hAnsi="Calibri Light"/>
          <w:color w:val="2F5496"/>
          <w:sz w:val="22"/>
          <w:szCs w:val="24"/>
          <w:lang w:val="en-GB"/>
        </w:rPr>
        <w:t xml:space="preserve">3.5 </w:t>
      </w:r>
      <w:r w:rsidR="001D3BDA">
        <w:rPr>
          <w:rFonts w:ascii="Calibri Light" w:hAnsi="Calibri Light"/>
          <w:color w:val="2F5496"/>
          <w:sz w:val="22"/>
          <w:szCs w:val="24"/>
          <w:lang w:val="en-GB"/>
        </w:rPr>
        <w:t>Evaluation</w:t>
      </w:r>
    </w:p>
    <w:p w14:paraId="6BC669A5"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The applicant shall be assessed, but not ranked, on whether they meet the educational competence requirements</w:t>
      </w:r>
      <w:r w:rsidRPr="00366D49">
        <w:rPr>
          <w:rFonts w:ascii="Calibri" w:hAnsi="Calibri"/>
          <w:i/>
          <w:iCs/>
          <w:sz w:val="22"/>
          <w:szCs w:val="24"/>
          <w:lang w:val="en-GB"/>
        </w:rPr>
        <w:t xml:space="preserve"> for appointment to associate professor positions. </w:t>
      </w:r>
    </w:p>
    <w:p w14:paraId="35CFBCD4" w14:textId="77777777" w:rsidR="00366D49" w:rsidRPr="00366D49" w:rsidRDefault="00366D49" w:rsidP="00366D49">
      <w:pPr>
        <w:rPr>
          <w:rFonts w:ascii="Calibri" w:hAnsi="Calibri"/>
          <w:sz w:val="22"/>
          <w:szCs w:val="24"/>
          <w:lang w:val="en-GB"/>
        </w:rPr>
      </w:pPr>
    </w:p>
    <w:p w14:paraId="7D8BDB6A" w14:textId="77777777" w:rsidR="00366D49" w:rsidRPr="00366D49" w:rsidRDefault="00366D49" w:rsidP="00366D49">
      <w:pPr>
        <w:jc w:val="both"/>
        <w:rPr>
          <w:rFonts w:ascii="Calibri" w:hAnsi="Calibri"/>
          <w:sz w:val="22"/>
          <w:szCs w:val="24"/>
          <w:lang w:val="en-GB"/>
        </w:rPr>
      </w:pPr>
      <w:r w:rsidRPr="00366D49">
        <w:rPr>
          <w:rFonts w:ascii="Calibri" w:hAnsi="Calibri"/>
          <w:sz w:val="22"/>
          <w:szCs w:val="24"/>
          <w:lang w:val="en-GB"/>
        </w:rPr>
        <w:t xml:space="preserve">In the assessment of associate professor applicants, the committee shall not rank the applicants </w:t>
      </w:r>
      <w:proofErr w:type="gramStart"/>
      <w:r w:rsidRPr="00366D49">
        <w:rPr>
          <w:rFonts w:ascii="Calibri" w:hAnsi="Calibri"/>
          <w:sz w:val="22"/>
          <w:szCs w:val="24"/>
          <w:lang w:val="en-GB"/>
        </w:rPr>
        <w:t>on the basis of</w:t>
      </w:r>
      <w:proofErr w:type="gramEnd"/>
      <w:r w:rsidRPr="00366D49">
        <w:rPr>
          <w:rFonts w:ascii="Calibri" w:hAnsi="Calibri"/>
          <w:sz w:val="22"/>
          <w:szCs w:val="24"/>
          <w:lang w:val="en-GB"/>
        </w:rPr>
        <w:t xml:space="preserve"> the educational competence requirements. Applicants who do not meet the teaching qualification requirements on appointment shall be required to meet them within two years of their appointment. This means that applicants for associate professor positions who do not meet the teaching qualification requirements can nonetheless be appointed. </w:t>
      </w:r>
    </w:p>
    <w:p w14:paraId="796D7FDE" w14:textId="77777777" w:rsidR="00366D49" w:rsidRPr="00366D49" w:rsidRDefault="00366D49" w:rsidP="00366D49">
      <w:pPr>
        <w:rPr>
          <w:rFonts w:ascii="Calibri" w:hAnsi="Calibri"/>
          <w:sz w:val="22"/>
          <w:szCs w:val="24"/>
          <w:lang w:val="en-GB"/>
        </w:rPr>
      </w:pPr>
      <w:bookmarkStart w:id="0" w:name="_GoBack"/>
      <w:bookmarkEnd w:id="0"/>
    </w:p>
    <w:p w14:paraId="78CF6C58" w14:textId="77777777" w:rsidR="00366D49" w:rsidRPr="00366D49" w:rsidRDefault="00366D49" w:rsidP="00366D49">
      <w:pPr>
        <w:rPr>
          <w:rFonts w:ascii="Calibri" w:hAnsi="Calibri" w:cs="Calibri"/>
          <w:sz w:val="22"/>
          <w:szCs w:val="24"/>
          <w:lang w:val="en-GB"/>
        </w:rPr>
      </w:pPr>
      <w:r w:rsidRPr="00366D49">
        <w:rPr>
          <w:rFonts w:ascii="Calibri" w:hAnsi="Calibri"/>
          <w:sz w:val="22"/>
          <w:szCs w:val="24"/>
          <w:lang w:val="en-GB"/>
        </w:rPr>
        <w:t>Applicants for associate professor positions who do not have basic teaching qualifications and/or have not documented their educational competence at the time of the application must complete such a basic teaching qualification programme and document their educational competence in a teaching portfolio within two years of their appointment.</w:t>
      </w:r>
    </w:p>
    <w:p w14:paraId="487C602F" w14:textId="77777777" w:rsidR="00366D49" w:rsidRPr="00366D49" w:rsidRDefault="00366D49" w:rsidP="00366D49">
      <w:pPr>
        <w:tabs>
          <w:tab w:val="left" w:pos="-720"/>
          <w:tab w:val="left" w:pos="0"/>
          <w:tab w:val="left" w:pos="426"/>
        </w:tabs>
        <w:overflowPunct w:val="0"/>
        <w:autoSpaceDE w:val="0"/>
        <w:autoSpaceDN w:val="0"/>
        <w:adjustRightInd w:val="0"/>
        <w:rPr>
          <w:rFonts w:ascii="Calibri" w:hAnsi="Calibri"/>
          <w:i/>
          <w:spacing w:val="-3"/>
          <w:sz w:val="22"/>
          <w:szCs w:val="24"/>
          <w:lang w:val="en-GB"/>
        </w:rPr>
      </w:pPr>
    </w:p>
    <w:p w14:paraId="6682BA6C" w14:textId="77777777" w:rsidR="00366D49" w:rsidRPr="00366D49" w:rsidRDefault="00366D49" w:rsidP="00366D49">
      <w:pPr>
        <w:tabs>
          <w:tab w:val="left" w:pos="-720"/>
          <w:tab w:val="left" w:pos="0"/>
          <w:tab w:val="left" w:pos="426"/>
        </w:tabs>
        <w:overflowPunct w:val="0"/>
        <w:autoSpaceDE w:val="0"/>
        <w:autoSpaceDN w:val="0"/>
        <w:adjustRightInd w:val="0"/>
        <w:rPr>
          <w:rFonts w:ascii="Calibri" w:hAnsi="Calibri"/>
          <w:spacing w:val="-3"/>
          <w:sz w:val="22"/>
          <w:szCs w:val="24"/>
          <w:lang w:val="en-GB"/>
        </w:rPr>
      </w:pPr>
      <w:r w:rsidRPr="00366D49">
        <w:rPr>
          <w:rFonts w:ascii="Calibri" w:hAnsi="Calibri"/>
          <w:sz w:val="22"/>
          <w:szCs w:val="24"/>
          <w:lang w:val="en-GB"/>
        </w:rPr>
        <w:t xml:space="preserve">The overall assessment of the applicant’s educational competence shall be carried out by the recommendation committee, which will assess the applicant’s teaching skills </w:t>
      </w:r>
      <w:proofErr w:type="gramStart"/>
      <w:r w:rsidRPr="00366D49">
        <w:rPr>
          <w:rFonts w:ascii="Calibri" w:hAnsi="Calibri"/>
          <w:sz w:val="22"/>
          <w:szCs w:val="24"/>
          <w:lang w:val="en-GB"/>
        </w:rPr>
        <w:t>on the basis of</w:t>
      </w:r>
      <w:proofErr w:type="gramEnd"/>
      <w:r w:rsidRPr="00366D49">
        <w:rPr>
          <w:rFonts w:ascii="Calibri" w:hAnsi="Calibri"/>
          <w:sz w:val="22"/>
          <w:szCs w:val="24"/>
          <w:lang w:val="en-GB"/>
        </w:rPr>
        <w:t xml:space="preserve"> the information obtained from references and a trial lecture.</w:t>
      </w:r>
    </w:p>
    <w:p w14:paraId="4036A8C9" w14:textId="77777777" w:rsidR="00366D49" w:rsidRPr="00366D49" w:rsidRDefault="00366D49" w:rsidP="00366D49">
      <w:pPr>
        <w:rPr>
          <w:rFonts w:ascii="Calibri" w:hAnsi="Calibri"/>
          <w:sz w:val="22"/>
          <w:szCs w:val="24"/>
          <w:lang w:val="en-GB"/>
        </w:rPr>
      </w:pPr>
    </w:p>
    <w:p w14:paraId="0BF601E9" w14:textId="77777777" w:rsidR="00366D49" w:rsidRPr="00366D49" w:rsidRDefault="00366D49" w:rsidP="00033187">
      <w:pPr>
        <w:keepNext/>
        <w:keepLines/>
        <w:spacing w:before="40"/>
        <w:outlineLvl w:val="1"/>
        <w:rPr>
          <w:rFonts w:ascii="Calibri Light" w:hAnsi="Calibri Light"/>
          <w:b/>
          <w:color w:val="2F5496"/>
          <w:sz w:val="26"/>
          <w:szCs w:val="26"/>
          <w:lang w:val="en-GB"/>
        </w:rPr>
      </w:pPr>
      <w:r w:rsidRPr="00366D49">
        <w:rPr>
          <w:rFonts w:ascii="Calibri Light" w:hAnsi="Calibri Light"/>
          <w:b/>
          <w:color w:val="2F5496"/>
          <w:sz w:val="26"/>
          <w:szCs w:val="26"/>
          <w:lang w:val="en-GB"/>
        </w:rPr>
        <w:t>4 Weighting of academic and educational competence</w:t>
      </w:r>
    </w:p>
    <w:p w14:paraId="77B407C8" w14:textId="77777777" w:rsidR="00366D49" w:rsidRPr="00366D49" w:rsidRDefault="00366D49" w:rsidP="00366D49">
      <w:pPr>
        <w:rPr>
          <w:rFonts w:ascii="Calibri" w:hAnsi="Calibri"/>
          <w:sz w:val="22"/>
          <w:szCs w:val="22"/>
          <w:lang w:val="en-GB"/>
        </w:rPr>
      </w:pPr>
      <w:r w:rsidRPr="00366D49">
        <w:rPr>
          <w:rFonts w:ascii="Calibri" w:hAnsi="Calibri"/>
          <w:sz w:val="22"/>
          <w:szCs w:val="24"/>
          <w:lang w:val="en-GB"/>
        </w:rPr>
        <w:t>According to the Regulations, the requirements for academic and educational competence must be met, and both areas require documentation and assessment in relation to explicit criteria. When ranking the applicants, the expert committee will emphasise both areas. If the applicant’s qualifications in one of the two areas is limited, this cannot be compensated by qualifications that exceed requirements in the other area. Qualifications over and above the minimum requirements in both areas can have a bearing on the ranking.</w:t>
      </w:r>
    </w:p>
    <w:p w14:paraId="509B7014" w14:textId="77777777" w:rsidR="00366D49" w:rsidRPr="00366D49" w:rsidRDefault="00366D49" w:rsidP="00366D49">
      <w:pPr>
        <w:rPr>
          <w:rFonts w:ascii="Calibri" w:hAnsi="Calibri" w:cs="Calibri"/>
          <w:sz w:val="22"/>
          <w:szCs w:val="22"/>
          <w:lang w:val="en-GB"/>
        </w:rPr>
      </w:pPr>
    </w:p>
    <w:p w14:paraId="762782CF" w14:textId="77777777" w:rsidR="00366D49" w:rsidRPr="00366D49" w:rsidRDefault="00366D49" w:rsidP="00366D49">
      <w:pPr>
        <w:rPr>
          <w:rFonts w:ascii="Calibri" w:hAnsi="Calibri"/>
          <w:sz w:val="22"/>
          <w:szCs w:val="22"/>
          <w:lang w:val="en-GB"/>
        </w:rPr>
      </w:pPr>
      <w:r w:rsidRPr="00366D49">
        <w:rPr>
          <w:rFonts w:ascii="Calibri" w:hAnsi="Calibri"/>
          <w:sz w:val="22"/>
          <w:szCs w:val="24"/>
          <w:lang w:val="en-GB"/>
        </w:rPr>
        <w:t xml:space="preserve">The overall assessment shall </w:t>
      </w:r>
      <w:proofErr w:type="gramStart"/>
      <w:r w:rsidRPr="00366D49">
        <w:rPr>
          <w:rFonts w:ascii="Calibri" w:hAnsi="Calibri"/>
          <w:sz w:val="22"/>
          <w:szCs w:val="24"/>
          <w:lang w:val="en-GB"/>
        </w:rPr>
        <w:t>take into account</w:t>
      </w:r>
      <w:proofErr w:type="gramEnd"/>
      <w:r w:rsidRPr="00366D49">
        <w:rPr>
          <w:rFonts w:ascii="Calibri" w:hAnsi="Calibri"/>
          <w:sz w:val="22"/>
          <w:szCs w:val="24"/>
          <w:lang w:val="en-GB"/>
        </w:rPr>
        <w:t xml:space="preserve"> the total scope of qualifications. More weight is given to academic and teaching qualifications than other qualifications. </w:t>
      </w:r>
    </w:p>
    <w:p w14:paraId="64D22D58" w14:textId="77777777" w:rsidR="00366D49" w:rsidRPr="00366D49" w:rsidRDefault="00366D49" w:rsidP="00366D49">
      <w:pPr>
        <w:rPr>
          <w:rFonts w:ascii="Calibri" w:hAnsi="Calibri" w:cs="Calibri"/>
          <w:sz w:val="22"/>
          <w:szCs w:val="22"/>
          <w:lang w:val="en-GB"/>
        </w:rPr>
      </w:pPr>
    </w:p>
    <w:p w14:paraId="6E226368" w14:textId="77777777" w:rsidR="00366D49" w:rsidRPr="00366D49" w:rsidRDefault="00366D49" w:rsidP="00366D49">
      <w:pPr>
        <w:rPr>
          <w:rFonts w:ascii="Calibri" w:hAnsi="Calibri" w:cs="Calibri"/>
          <w:sz w:val="22"/>
          <w:szCs w:val="22"/>
          <w:lang w:val="en-GB"/>
        </w:rPr>
      </w:pPr>
      <w:r w:rsidRPr="00366D49">
        <w:rPr>
          <w:rFonts w:ascii="Calibri" w:hAnsi="Calibri"/>
          <w:sz w:val="22"/>
          <w:szCs w:val="24"/>
          <w:lang w:val="en-GB"/>
        </w:rPr>
        <w:t>An evaluation form for the assessment of educational competence has been prepared (Appendix 2).</w:t>
      </w:r>
    </w:p>
    <w:p w14:paraId="384C6FD6" w14:textId="77777777" w:rsidR="00366D49" w:rsidRPr="00366D49" w:rsidRDefault="00366D49" w:rsidP="00366D49">
      <w:pPr>
        <w:rPr>
          <w:rFonts w:ascii="Calibri" w:hAnsi="Calibri" w:cs="Calibri"/>
          <w:sz w:val="22"/>
          <w:szCs w:val="24"/>
          <w:lang w:val="en-GB"/>
        </w:rPr>
      </w:pPr>
    </w:p>
    <w:p w14:paraId="676B43AD" w14:textId="77777777" w:rsidR="00366D49" w:rsidRPr="00366D49" w:rsidRDefault="00366D49" w:rsidP="00316AF2">
      <w:pPr>
        <w:keepNext/>
        <w:keepLines/>
        <w:spacing w:before="40"/>
        <w:outlineLvl w:val="1"/>
        <w:rPr>
          <w:rFonts w:ascii="Calibri Light" w:hAnsi="Calibri Light"/>
          <w:b/>
          <w:color w:val="2F5496"/>
          <w:sz w:val="26"/>
          <w:szCs w:val="26"/>
          <w:lang w:val="en-GB"/>
        </w:rPr>
      </w:pPr>
      <w:r w:rsidRPr="00366D49">
        <w:rPr>
          <w:rFonts w:ascii="Calibri Light" w:hAnsi="Calibri Light"/>
          <w:b/>
          <w:color w:val="2F5496"/>
          <w:sz w:val="26"/>
          <w:szCs w:val="26"/>
          <w:lang w:val="en-GB"/>
        </w:rPr>
        <w:t>5. Relevant documents</w:t>
      </w:r>
    </w:p>
    <w:p w14:paraId="19102302" w14:textId="77777777" w:rsidR="00366D49" w:rsidRPr="00366D49" w:rsidRDefault="00366D49" w:rsidP="00BE5F63">
      <w:pPr>
        <w:numPr>
          <w:ilvl w:val="0"/>
          <w:numId w:val="10"/>
        </w:numPr>
        <w:contextualSpacing/>
        <w:rPr>
          <w:rFonts w:ascii="Calibri" w:hAnsi="Calibri" w:cs="Calibri"/>
          <w:sz w:val="22"/>
          <w:szCs w:val="22"/>
          <w:lang w:val="en-GB"/>
        </w:rPr>
      </w:pPr>
      <w:r w:rsidRPr="00366D49">
        <w:rPr>
          <w:rFonts w:ascii="Calibri" w:hAnsi="Calibri"/>
          <w:sz w:val="22"/>
          <w:szCs w:val="24"/>
          <w:lang w:val="en-GB"/>
        </w:rPr>
        <w:t>The Regulations concerning appointment and promotion to teaching and research posts</w:t>
      </w:r>
    </w:p>
    <w:p w14:paraId="1B1BD16E" w14:textId="77777777" w:rsidR="00366D49" w:rsidRPr="00366D49" w:rsidRDefault="00366D49" w:rsidP="00BE5F63">
      <w:pPr>
        <w:numPr>
          <w:ilvl w:val="0"/>
          <w:numId w:val="10"/>
        </w:numPr>
        <w:contextualSpacing/>
        <w:rPr>
          <w:rFonts w:ascii="Calibri" w:hAnsi="Calibri" w:cs="Calibri"/>
          <w:sz w:val="22"/>
          <w:szCs w:val="22"/>
          <w:lang w:val="en-GB"/>
        </w:rPr>
      </w:pPr>
      <w:r w:rsidRPr="00366D49">
        <w:rPr>
          <w:rFonts w:ascii="Calibri" w:hAnsi="Calibri"/>
          <w:bCs/>
          <w:iCs/>
          <w:spacing w:val="5"/>
          <w:sz w:val="22"/>
          <w:szCs w:val="24"/>
          <w:lang w:val="en-GB"/>
        </w:rPr>
        <w:t>NMBU’s guidelines for appointment and promotion to teaching and research positions in force from 1 September 2019</w:t>
      </w:r>
      <w:r w:rsidRPr="00366D49">
        <w:rPr>
          <w:rFonts w:ascii="Calibri" w:hAnsi="Calibri"/>
          <w:sz w:val="22"/>
          <w:szCs w:val="24"/>
          <w:lang w:val="en-GB"/>
        </w:rPr>
        <w:t xml:space="preserve"> </w:t>
      </w:r>
    </w:p>
    <w:p w14:paraId="153E2A4D" w14:textId="77777777" w:rsidR="00366D49" w:rsidRPr="00366D49" w:rsidRDefault="00366D49" w:rsidP="00BE5F63">
      <w:pPr>
        <w:numPr>
          <w:ilvl w:val="0"/>
          <w:numId w:val="10"/>
        </w:numPr>
        <w:contextualSpacing/>
        <w:rPr>
          <w:rFonts w:ascii="Calibri" w:hAnsi="Calibri"/>
          <w:sz w:val="22"/>
          <w:szCs w:val="24"/>
          <w:lang w:val="en-GB"/>
        </w:rPr>
      </w:pPr>
      <w:r w:rsidRPr="00366D49">
        <w:rPr>
          <w:rFonts w:ascii="Calibri" w:hAnsi="Calibri"/>
          <w:sz w:val="22"/>
          <w:szCs w:val="24"/>
          <w:lang w:val="en-GB"/>
        </w:rPr>
        <w:t>NMBU’s personnel regulations</w:t>
      </w:r>
    </w:p>
    <w:p w14:paraId="0CE98E70" w14:textId="77777777" w:rsidR="00366D49" w:rsidRPr="00366D49" w:rsidRDefault="00366D49" w:rsidP="00BE5F63">
      <w:pPr>
        <w:numPr>
          <w:ilvl w:val="0"/>
          <w:numId w:val="10"/>
        </w:numPr>
        <w:contextualSpacing/>
        <w:rPr>
          <w:rFonts w:ascii="Calibri" w:hAnsi="Calibri"/>
          <w:sz w:val="22"/>
          <w:szCs w:val="24"/>
          <w:lang w:val="en-GB"/>
        </w:rPr>
      </w:pPr>
      <w:r w:rsidRPr="00366D49">
        <w:rPr>
          <w:rFonts w:ascii="Calibri" w:hAnsi="Calibri"/>
          <w:sz w:val="22"/>
          <w:szCs w:val="24"/>
          <w:lang w:val="en-GB"/>
        </w:rPr>
        <w:t>NMBU’s personnel handbook</w:t>
      </w:r>
    </w:p>
    <w:p w14:paraId="770A1695" w14:textId="77777777" w:rsidR="00366D49" w:rsidRPr="00366D49" w:rsidRDefault="00366D49" w:rsidP="00366D49">
      <w:pPr>
        <w:spacing w:after="160" w:line="259" w:lineRule="auto"/>
        <w:rPr>
          <w:rFonts w:ascii="Calibri" w:hAnsi="Calibri" w:cs="Calibri"/>
          <w:spacing w:val="-3"/>
          <w:sz w:val="22"/>
          <w:szCs w:val="24"/>
          <w:lang w:val="en-GB"/>
        </w:rPr>
      </w:pPr>
      <w:r w:rsidRPr="00366D49">
        <w:rPr>
          <w:rFonts w:ascii="Calibri" w:hAnsi="Calibri"/>
          <w:sz w:val="22"/>
          <w:szCs w:val="24"/>
          <w:lang w:val="en-GB"/>
        </w:rPr>
        <w:br w:type="page"/>
      </w:r>
    </w:p>
    <w:p w14:paraId="59113F4C" w14:textId="77777777" w:rsidR="00366D49" w:rsidRPr="00366D49" w:rsidRDefault="00366D49" w:rsidP="00FB52F1">
      <w:pPr>
        <w:spacing w:before="100" w:beforeAutospacing="1" w:after="100" w:afterAutospacing="1" w:line="240" w:lineRule="atLeast"/>
        <w:outlineLvl w:val="0"/>
        <w:rPr>
          <w:rFonts w:ascii="Calibri" w:hAnsi="Calibri"/>
          <w:b/>
          <w:color w:val="0070C0"/>
          <w:kern w:val="36"/>
          <w:sz w:val="36"/>
          <w:szCs w:val="45"/>
          <w:lang w:val="en-GB"/>
        </w:rPr>
      </w:pPr>
      <w:r w:rsidRPr="00366D49">
        <w:rPr>
          <w:rFonts w:ascii="Calibri" w:hAnsi="Calibri"/>
          <w:b/>
          <w:color w:val="0070C0"/>
          <w:kern w:val="36"/>
          <w:sz w:val="36"/>
          <w:szCs w:val="45"/>
          <w:lang w:val="en-GB"/>
        </w:rPr>
        <w:lastRenderedPageBreak/>
        <w:t>Appendix 1: Teaching portfolio – Documentation of educational competence – associate professor</w:t>
      </w:r>
    </w:p>
    <w:p w14:paraId="05B6397A" w14:textId="77777777" w:rsidR="00366D49" w:rsidRPr="00366D49" w:rsidRDefault="00366D49" w:rsidP="00753B31">
      <w:pPr>
        <w:keepNext/>
        <w:keepLines/>
        <w:spacing w:before="40"/>
        <w:outlineLvl w:val="1"/>
        <w:rPr>
          <w:rFonts w:ascii="Calibri Light" w:hAnsi="Calibri Light"/>
          <w:b/>
          <w:color w:val="2F5496"/>
          <w:sz w:val="26"/>
          <w:szCs w:val="26"/>
          <w:lang w:val="en-GB"/>
        </w:rPr>
      </w:pPr>
      <w:r w:rsidRPr="00366D49">
        <w:rPr>
          <w:rFonts w:ascii="Calibri Light" w:hAnsi="Calibri Light"/>
          <w:b/>
          <w:color w:val="2F5496"/>
          <w:sz w:val="26"/>
          <w:szCs w:val="26"/>
          <w:lang w:val="en-GB"/>
        </w:rPr>
        <w:t>1 Personal details</w:t>
      </w:r>
    </w:p>
    <w:tbl>
      <w:tblPr>
        <w:tblStyle w:val="Tabellrutenett1"/>
        <w:tblW w:w="0" w:type="auto"/>
        <w:tblLook w:val="04A0" w:firstRow="1" w:lastRow="0" w:firstColumn="1" w:lastColumn="0" w:noHBand="0" w:noVBand="1"/>
      </w:tblPr>
      <w:tblGrid>
        <w:gridCol w:w="2950"/>
        <w:gridCol w:w="6066"/>
      </w:tblGrid>
      <w:tr w:rsidR="00366D49" w:rsidRPr="00366D49" w14:paraId="2C6F5992" w14:textId="77777777" w:rsidTr="0079455D">
        <w:tc>
          <w:tcPr>
            <w:tcW w:w="2950" w:type="dxa"/>
          </w:tcPr>
          <w:p w14:paraId="3AC7C241" w14:textId="77777777" w:rsidR="00366D49" w:rsidRPr="00366D49" w:rsidRDefault="00366D49" w:rsidP="00366D49">
            <w:pPr>
              <w:rPr>
                <w:rFonts w:ascii="Calibri" w:hAnsi="Calibri"/>
                <w:sz w:val="22"/>
                <w:szCs w:val="24"/>
              </w:rPr>
            </w:pPr>
            <w:r w:rsidRPr="00366D49">
              <w:rPr>
                <w:rFonts w:ascii="Calibri" w:hAnsi="Calibri"/>
                <w:sz w:val="22"/>
                <w:szCs w:val="24"/>
              </w:rPr>
              <w:t>Name</w:t>
            </w:r>
          </w:p>
        </w:tc>
        <w:tc>
          <w:tcPr>
            <w:tcW w:w="6066" w:type="dxa"/>
          </w:tcPr>
          <w:p w14:paraId="1C7415A7" w14:textId="77777777" w:rsidR="00366D49" w:rsidRPr="00366D49" w:rsidRDefault="00366D49" w:rsidP="00366D49">
            <w:pPr>
              <w:rPr>
                <w:rFonts w:ascii="Calibri" w:hAnsi="Calibri"/>
                <w:sz w:val="22"/>
                <w:szCs w:val="24"/>
              </w:rPr>
            </w:pPr>
          </w:p>
        </w:tc>
      </w:tr>
      <w:tr w:rsidR="00366D49" w:rsidRPr="00366D49" w14:paraId="49CB5710" w14:textId="77777777" w:rsidTr="0079455D">
        <w:tc>
          <w:tcPr>
            <w:tcW w:w="2950" w:type="dxa"/>
          </w:tcPr>
          <w:p w14:paraId="46CC0ED4" w14:textId="77777777" w:rsidR="00366D49" w:rsidRPr="00366D49" w:rsidRDefault="00366D49" w:rsidP="00366D49">
            <w:pPr>
              <w:rPr>
                <w:rFonts w:ascii="Calibri" w:hAnsi="Calibri"/>
                <w:sz w:val="22"/>
                <w:szCs w:val="24"/>
              </w:rPr>
            </w:pPr>
            <w:r w:rsidRPr="00366D49">
              <w:rPr>
                <w:rFonts w:ascii="Calibri" w:hAnsi="Calibri"/>
                <w:sz w:val="22"/>
                <w:szCs w:val="24"/>
              </w:rPr>
              <w:t>Address</w:t>
            </w:r>
          </w:p>
        </w:tc>
        <w:tc>
          <w:tcPr>
            <w:tcW w:w="6066" w:type="dxa"/>
          </w:tcPr>
          <w:p w14:paraId="1D61BE39" w14:textId="77777777" w:rsidR="00366D49" w:rsidRPr="00366D49" w:rsidRDefault="00366D49" w:rsidP="00366D49">
            <w:pPr>
              <w:rPr>
                <w:rFonts w:ascii="Calibri" w:hAnsi="Calibri"/>
                <w:sz w:val="22"/>
                <w:szCs w:val="24"/>
              </w:rPr>
            </w:pPr>
          </w:p>
        </w:tc>
      </w:tr>
      <w:tr w:rsidR="00366D49" w:rsidRPr="00366D49" w14:paraId="3A463B9E" w14:textId="77777777" w:rsidTr="0079455D">
        <w:tc>
          <w:tcPr>
            <w:tcW w:w="2950" w:type="dxa"/>
          </w:tcPr>
          <w:p w14:paraId="18D7F029" w14:textId="77777777" w:rsidR="00366D49" w:rsidRPr="00366D49" w:rsidRDefault="00366D49" w:rsidP="00366D49">
            <w:pPr>
              <w:rPr>
                <w:rFonts w:ascii="Calibri" w:hAnsi="Calibri"/>
                <w:sz w:val="22"/>
                <w:szCs w:val="24"/>
              </w:rPr>
            </w:pPr>
            <w:r w:rsidRPr="00366D49">
              <w:rPr>
                <w:rFonts w:ascii="Calibri" w:hAnsi="Calibri"/>
                <w:sz w:val="22"/>
                <w:szCs w:val="24"/>
              </w:rPr>
              <w:t>Age</w:t>
            </w:r>
          </w:p>
        </w:tc>
        <w:tc>
          <w:tcPr>
            <w:tcW w:w="6066" w:type="dxa"/>
          </w:tcPr>
          <w:p w14:paraId="2F25053A" w14:textId="77777777" w:rsidR="00366D49" w:rsidRPr="00366D49" w:rsidRDefault="00366D49" w:rsidP="00366D49">
            <w:pPr>
              <w:rPr>
                <w:rFonts w:ascii="Calibri" w:hAnsi="Calibri"/>
                <w:sz w:val="22"/>
                <w:szCs w:val="24"/>
              </w:rPr>
            </w:pPr>
          </w:p>
        </w:tc>
      </w:tr>
      <w:tr w:rsidR="00366D49" w:rsidRPr="00366D49" w14:paraId="10EB07C3" w14:textId="77777777" w:rsidTr="0079455D">
        <w:tc>
          <w:tcPr>
            <w:tcW w:w="2950" w:type="dxa"/>
          </w:tcPr>
          <w:p w14:paraId="3369E30F" w14:textId="77777777" w:rsidR="00366D49" w:rsidRPr="00366D49" w:rsidRDefault="00366D49" w:rsidP="00366D49">
            <w:pPr>
              <w:rPr>
                <w:rFonts w:ascii="Calibri" w:hAnsi="Calibri"/>
                <w:sz w:val="22"/>
                <w:szCs w:val="24"/>
              </w:rPr>
            </w:pPr>
            <w:r w:rsidRPr="00366D49">
              <w:rPr>
                <w:rFonts w:ascii="Calibri" w:hAnsi="Calibri"/>
                <w:sz w:val="22"/>
                <w:szCs w:val="24"/>
              </w:rPr>
              <w:t>Phone</w:t>
            </w:r>
          </w:p>
        </w:tc>
        <w:tc>
          <w:tcPr>
            <w:tcW w:w="6066" w:type="dxa"/>
          </w:tcPr>
          <w:p w14:paraId="003874F2" w14:textId="77777777" w:rsidR="00366D49" w:rsidRPr="00366D49" w:rsidRDefault="00366D49" w:rsidP="00366D49">
            <w:pPr>
              <w:rPr>
                <w:rFonts w:ascii="Calibri" w:hAnsi="Calibri"/>
                <w:sz w:val="22"/>
                <w:szCs w:val="24"/>
              </w:rPr>
            </w:pPr>
          </w:p>
        </w:tc>
      </w:tr>
      <w:tr w:rsidR="00366D49" w:rsidRPr="00366D49" w14:paraId="3DA3FEA6" w14:textId="77777777" w:rsidTr="0079455D">
        <w:tc>
          <w:tcPr>
            <w:tcW w:w="2950" w:type="dxa"/>
          </w:tcPr>
          <w:p w14:paraId="23957EE3" w14:textId="77777777" w:rsidR="00366D49" w:rsidRPr="00366D49" w:rsidRDefault="00366D49" w:rsidP="00366D49">
            <w:pPr>
              <w:rPr>
                <w:rFonts w:ascii="Calibri" w:hAnsi="Calibri"/>
                <w:sz w:val="22"/>
                <w:szCs w:val="24"/>
              </w:rPr>
            </w:pPr>
            <w:r w:rsidRPr="00366D49">
              <w:rPr>
                <w:rFonts w:ascii="Calibri" w:hAnsi="Calibri"/>
                <w:sz w:val="22"/>
                <w:szCs w:val="24"/>
              </w:rPr>
              <w:t>Mobile phone</w:t>
            </w:r>
          </w:p>
        </w:tc>
        <w:tc>
          <w:tcPr>
            <w:tcW w:w="6066" w:type="dxa"/>
          </w:tcPr>
          <w:p w14:paraId="39319167" w14:textId="77777777" w:rsidR="00366D49" w:rsidRPr="00366D49" w:rsidRDefault="00366D49" w:rsidP="00366D49">
            <w:pPr>
              <w:rPr>
                <w:rFonts w:ascii="Calibri" w:hAnsi="Calibri"/>
                <w:sz w:val="22"/>
                <w:szCs w:val="24"/>
              </w:rPr>
            </w:pPr>
          </w:p>
        </w:tc>
      </w:tr>
      <w:tr w:rsidR="00366D49" w:rsidRPr="00366D49" w14:paraId="248DB19A" w14:textId="77777777" w:rsidTr="0079455D">
        <w:tc>
          <w:tcPr>
            <w:tcW w:w="2950" w:type="dxa"/>
          </w:tcPr>
          <w:p w14:paraId="576D052A" w14:textId="77777777" w:rsidR="00366D49" w:rsidRPr="00366D49" w:rsidRDefault="00366D49" w:rsidP="00366D49">
            <w:pPr>
              <w:rPr>
                <w:rFonts w:ascii="Calibri" w:hAnsi="Calibri"/>
                <w:sz w:val="22"/>
                <w:szCs w:val="24"/>
              </w:rPr>
            </w:pPr>
            <w:r w:rsidRPr="00366D49">
              <w:rPr>
                <w:rFonts w:ascii="Calibri" w:hAnsi="Calibri"/>
                <w:sz w:val="22"/>
                <w:szCs w:val="24"/>
              </w:rPr>
              <w:t>Email address</w:t>
            </w:r>
          </w:p>
        </w:tc>
        <w:tc>
          <w:tcPr>
            <w:tcW w:w="6066" w:type="dxa"/>
          </w:tcPr>
          <w:p w14:paraId="0C6BF474" w14:textId="77777777" w:rsidR="00366D49" w:rsidRPr="00366D49" w:rsidRDefault="00366D49" w:rsidP="00366D49">
            <w:pPr>
              <w:rPr>
                <w:rFonts w:ascii="Calibri" w:hAnsi="Calibri"/>
                <w:sz w:val="22"/>
                <w:szCs w:val="24"/>
              </w:rPr>
            </w:pPr>
          </w:p>
        </w:tc>
      </w:tr>
      <w:tr w:rsidR="00366D49" w:rsidRPr="00366D49" w14:paraId="4A49C624" w14:textId="77777777" w:rsidTr="0079455D">
        <w:tc>
          <w:tcPr>
            <w:tcW w:w="2950" w:type="dxa"/>
          </w:tcPr>
          <w:p w14:paraId="6AE321E8" w14:textId="77777777" w:rsidR="00366D49" w:rsidRPr="00366D49" w:rsidRDefault="00366D49" w:rsidP="00366D49">
            <w:pPr>
              <w:rPr>
                <w:rFonts w:ascii="Calibri" w:hAnsi="Calibri"/>
                <w:sz w:val="22"/>
                <w:szCs w:val="24"/>
              </w:rPr>
            </w:pPr>
            <w:r w:rsidRPr="00366D49">
              <w:rPr>
                <w:rFonts w:ascii="Calibri" w:hAnsi="Calibri"/>
                <w:sz w:val="22"/>
                <w:szCs w:val="24"/>
              </w:rPr>
              <w:t>Website</w:t>
            </w:r>
          </w:p>
        </w:tc>
        <w:tc>
          <w:tcPr>
            <w:tcW w:w="6066" w:type="dxa"/>
          </w:tcPr>
          <w:p w14:paraId="2698ADA1" w14:textId="77777777" w:rsidR="00366D49" w:rsidRPr="00366D49" w:rsidRDefault="00366D49" w:rsidP="00366D49">
            <w:pPr>
              <w:rPr>
                <w:rFonts w:ascii="Calibri" w:hAnsi="Calibri"/>
                <w:sz w:val="22"/>
                <w:szCs w:val="24"/>
              </w:rPr>
            </w:pPr>
          </w:p>
        </w:tc>
      </w:tr>
      <w:tr w:rsidR="00366D49" w:rsidRPr="001D3BDA" w14:paraId="507CD88E" w14:textId="77777777" w:rsidTr="0079455D">
        <w:tc>
          <w:tcPr>
            <w:tcW w:w="2950" w:type="dxa"/>
          </w:tcPr>
          <w:p w14:paraId="0B4325F4" w14:textId="77777777" w:rsidR="00366D49" w:rsidRPr="00366D49" w:rsidRDefault="00366D49" w:rsidP="00366D49">
            <w:pPr>
              <w:autoSpaceDE w:val="0"/>
              <w:autoSpaceDN w:val="0"/>
              <w:adjustRightInd w:val="0"/>
              <w:spacing w:after="27"/>
              <w:rPr>
                <w:rFonts w:ascii="Calibri" w:hAnsi="Calibri" w:cs="Calibri"/>
                <w:color w:val="000000"/>
                <w:sz w:val="22"/>
              </w:rPr>
            </w:pPr>
            <w:r w:rsidRPr="00366D49">
              <w:rPr>
                <w:rFonts w:ascii="Calibri" w:hAnsi="Calibri" w:cs="Calibri"/>
                <w:color w:val="000000"/>
                <w:sz w:val="22"/>
              </w:rPr>
              <w:t>Level of qualification (current position)</w:t>
            </w:r>
          </w:p>
        </w:tc>
        <w:tc>
          <w:tcPr>
            <w:tcW w:w="6066" w:type="dxa"/>
          </w:tcPr>
          <w:p w14:paraId="2A13B112" w14:textId="77777777" w:rsidR="00366D49" w:rsidRPr="00366D49" w:rsidRDefault="00366D49" w:rsidP="00366D49">
            <w:pPr>
              <w:autoSpaceDE w:val="0"/>
              <w:autoSpaceDN w:val="0"/>
              <w:adjustRightInd w:val="0"/>
              <w:spacing w:after="27"/>
              <w:rPr>
                <w:rFonts w:ascii="Calibri" w:hAnsi="Calibri" w:cs="Calibri"/>
                <w:color w:val="000000"/>
                <w:sz w:val="22"/>
              </w:rPr>
            </w:pPr>
          </w:p>
        </w:tc>
      </w:tr>
      <w:tr w:rsidR="00366D49" w:rsidRPr="00366D49" w14:paraId="051CD045" w14:textId="77777777" w:rsidTr="0079455D">
        <w:tc>
          <w:tcPr>
            <w:tcW w:w="2950" w:type="dxa"/>
          </w:tcPr>
          <w:p w14:paraId="608C9155" w14:textId="77777777" w:rsidR="00366D49" w:rsidRPr="00366D49" w:rsidRDefault="00366D49" w:rsidP="00366D49">
            <w:pPr>
              <w:autoSpaceDE w:val="0"/>
              <w:autoSpaceDN w:val="0"/>
              <w:adjustRightInd w:val="0"/>
              <w:spacing w:after="27"/>
              <w:rPr>
                <w:rFonts w:ascii="Calibri" w:hAnsi="Calibri" w:cs="Calibri"/>
                <w:color w:val="000000"/>
                <w:sz w:val="22"/>
              </w:rPr>
            </w:pPr>
            <w:r w:rsidRPr="00366D49">
              <w:rPr>
                <w:rFonts w:ascii="Calibri" w:hAnsi="Calibri" w:cs="Calibri"/>
                <w:color w:val="000000"/>
                <w:sz w:val="22"/>
              </w:rPr>
              <w:t xml:space="preserve">Field or profession </w:t>
            </w:r>
          </w:p>
        </w:tc>
        <w:tc>
          <w:tcPr>
            <w:tcW w:w="6066" w:type="dxa"/>
          </w:tcPr>
          <w:p w14:paraId="0BB04A3D" w14:textId="77777777" w:rsidR="00366D49" w:rsidRPr="00366D49" w:rsidRDefault="00366D49" w:rsidP="00366D49">
            <w:pPr>
              <w:autoSpaceDE w:val="0"/>
              <w:autoSpaceDN w:val="0"/>
              <w:adjustRightInd w:val="0"/>
              <w:spacing w:after="27"/>
              <w:rPr>
                <w:rFonts w:ascii="Calibri" w:hAnsi="Calibri" w:cs="Calibri"/>
                <w:color w:val="000000"/>
                <w:sz w:val="22"/>
              </w:rPr>
            </w:pPr>
          </w:p>
        </w:tc>
      </w:tr>
      <w:tr w:rsidR="00366D49" w:rsidRPr="001D3BDA" w14:paraId="6A23D104" w14:textId="77777777" w:rsidTr="0079455D">
        <w:tc>
          <w:tcPr>
            <w:tcW w:w="2950" w:type="dxa"/>
          </w:tcPr>
          <w:p w14:paraId="3D6E8CD5" w14:textId="77777777" w:rsidR="00366D49" w:rsidRPr="00366D49" w:rsidRDefault="00366D49" w:rsidP="00366D49">
            <w:pPr>
              <w:autoSpaceDE w:val="0"/>
              <w:autoSpaceDN w:val="0"/>
              <w:adjustRightInd w:val="0"/>
              <w:spacing w:after="27"/>
              <w:rPr>
                <w:rFonts w:ascii="Calibri" w:hAnsi="Calibri" w:cs="Calibri"/>
                <w:color w:val="000000"/>
                <w:sz w:val="22"/>
              </w:rPr>
            </w:pPr>
            <w:r w:rsidRPr="00366D49">
              <w:rPr>
                <w:rFonts w:ascii="Calibri" w:hAnsi="Calibri" w:cs="Calibri"/>
                <w:color w:val="000000"/>
                <w:sz w:val="22"/>
              </w:rPr>
              <w:t xml:space="preserve">Current teaching and supervision responsibility </w:t>
            </w:r>
          </w:p>
        </w:tc>
        <w:tc>
          <w:tcPr>
            <w:tcW w:w="6066" w:type="dxa"/>
          </w:tcPr>
          <w:p w14:paraId="551D8FD5" w14:textId="77777777" w:rsidR="00366D49" w:rsidRPr="00366D49" w:rsidRDefault="00366D49" w:rsidP="00366D49">
            <w:pPr>
              <w:autoSpaceDE w:val="0"/>
              <w:autoSpaceDN w:val="0"/>
              <w:adjustRightInd w:val="0"/>
              <w:spacing w:after="27"/>
              <w:rPr>
                <w:rFonts w:ascii="Calibri" w:hAnsi="Calibri" w:cs="Calibri"/>
                <w:color w:val="000000"/>
                <w:sz w:val="22"/>
              </w:rPr>
            </w:pPr>
          </w:p>
        </w:tc>
      </w:tr>
    </w:tbl>
    <w:p w14:paraId="7B168335" w14:textId="77777777" w:rsidR="00366D49" w:rsidRPr="00366D49" w:rsidRDefault="00366D49" w:rsidP="00366D49">
      <w:pPr>
        <w:rPr>
          <w:rFonts w:ascii="Calibri" w:hAnsi="Calibri"/>
          <w:sz w:val="22"/>
          <w:szCs w:val="24"/>
          <w:lang w:val="en-GB"/>
        </w:rPr>
      </w:pPr>
    </w:p>
    <w:p w14:paraId="29B472A7" w14:textId="77777777" w:rsidR="00366D49" w:rsidRPr="00366D49" w:rsidRDefault="00366D49" w:rsidP="00753B31">
      <w:pPr>
        <w:keepNext/>
        <w:keepLines/>
        <w:spacing w:before="40"/>
        <w:outlineLvl w:val="1"/>
        <w:rPr>
          <w:rFonts w:ascii="Calibri Light" w:hAnsi="Calibri Light"/>
          <w:b/>
          <w:color w:val="2F5496"/>
          <w:sz w:val="26"/>
          <w:szCs w:val="26"/>
          <w:lang w:val="en-GB"/>
        </w:rPr>
      </w:pPr>
      <w:r w:rsidRPr="00366D49">
        <w:rPr>
          <w:rFonts w:ascii="Calibri Light" w:hAnsi="Calibri Light"/>
          <w:b/>
          <w:color w:val="2F5496"/>
          <w:sz w:val="26"/>
          <w:szCs w:val="26"/>
          <w:lang w:val="en-GB"/>
        </w:rPr>
        <w:t>2 Teaching CV</w:t>
      </w:r>
    </w:p>
    <w:p w14:paraId="0A9F47D0" w14:textId="77777777" w:rsidR="00366D49" w:rsidRPr="00366D49" w:rsidRDefault="00366D49" w:rsidP="00753B31">
      <w:pPr>
        <w:keepNext/>
        <w:keepLines/>
        <w:spacing w:before="40"/>
        <w:outlineLvl w:val="3"/>
        <w:rPr>
          <w:rFonts w:ascii="Calibri Light" w:hAnsi="Calibri Light"/>
          <w:iCs/>
          <w:color w:val="2F5496"/>
          <w:sz w:val="22"/>
          <w:szCs w:val="24"/>
          <w:lang w:val="en-GB"/>
        </w:rPr>
      </w:pPr>
      <w:r w:rsidRPr="00366D49">
        <w:rPr>
          <w:rFonts w:ascii="Calibri Light" w:hAnsi="Calibri Light"/>
          <w:iCs/>
          <w:color w:val="2F5496"/>
          <w:sz w:val="22"/>
          <w:szCs w:val="24"/>
          <w:lang w:val="en-GB"/>
        </w:rPr>
        <w:t>2.1 Teaching qualifications</w:t>
      </w:r>
    </w:p>
    <w:tbl>
      <w:tblPr>
        <w:tblStyle w:val="Tabellrutenett1"/>
        <w:tblW w:w="0" w:type="auto"/>
        <w:tblLook w:val="04A0" w:firstRow="1" w:lastRow="0" w:firstColumn="1" w:lastColumn="0" w:noHBand="0" w:noVBand="1"/>
      </w:tblPr>
      <w:tblGrid>
        <w:gridCol w:w="3005"/>
        <w:gridCol w:w="3005"/>
        <w:gridCol w:w="3006"/>
      </w:tblGrid>
      <w:tr w:rsidR="00366D49" w:rsidRPr="00366D49" w14:paraId="35FC278C" w14:textId="77777777" w:rsidTr="0079455D">
        <w:tc>
          <w:tcPr>
            <w:tcW w:w="3005" w:type="dxa"/>
          </w:tcPr>
          <w:p w14:paraId="1B92B38F" w14:textId="77777777" w:rsidR="00366D49" w:rsidRPr="00366D49" w:rsidRDefault="00366D49" w:rsidP="00366D49">
            <w:pPr>
              <w:autoSpaceDE w:val="0"/>
              <w:autoSpaceDN w:val="0"/>
              <w:adjustRightInd w:val="0"/>
              <w:rPr>
                <w:rFonts w:ascii="Calibri" w:hAnsi="Calibri" w:cs="Calibri"/>
                <w:color w:val="000000"/>
                <w:szCs w:val="24"/>
              </w:rPr>
            </w:pPr>
            <w:r w:rsidRPr="00366D49">
              <w:rPr>
                <w:rFonts w:ascii="Calibri" w:hAnsi="Calibri" w:cs="Calibri"/>
                <w:color w:val="000000"/>
                <w:szCs w:val="24"/>
              </w:rPr>
              <w:t>Type of education/course</w:t>
            </w:r>
          </w:p>
        </w:tc>
        <w:tc>
          <w:tcPr>
            <w:tcW w:w="3005" w:type="dxa"/>
          </w:tcPr>
          <w:p w14:paraId="65FF22E1" w14:textId="77777777" w:rsidR="00366D49" w:rsidRPr="00366D49" w:rsidRDefault="00366D49" w:rsidP="00366D49">
            <w:pPr>
              <w:autoSpaceDE w:val="0"/>
              <w:autoSpaceDN w:val="0"/>
              <w:adjustRightInd w:val="0"/>
              <w:rPr>
                <w:rFonts w:ascii="Calibri" w:hAnsi="Calibri" w:cs="Calibri"/>
                <w:color w:val="000000"/>
                <w:szCs w:val="24"/>
              </w:rPr>
            </w:pPr>
            <w:r w:rsidRPr="00366D49">
              <w:rPr>
                <w:rFonts w:ascii="Calibri" w:hAnsi="Calibri" w:cs="Calibri"/>
                <w:color w:val="000000"/>
                <w:szCs w:val="24"/>
              </w:rPr>
              <w:t>Time period</w:t>
            </w:r>
          </w:p>
        </w:tc>
        <w:tc>
          <w:tcPr>
            <w:tcW w:w="3006" w:type="dxa"/>
          </w:tcPr>
          <w:p w14:paraId="07E9F8D8" w14:textId="77777777" w:rsidR="00366D49" w:rsidRPr="00366D49" w:rsidRDefault="00366D49" w:rsidP="00366D49">
            <w:pPr>
              <w:autoSpaceDE w:val="0"/>
              <w:autoSpaceDN w:val="0"/>
              <w:adjustRightInd w:val="0"/>
              <w:rPr>
                <w:rFonts w:ascii="Calibri" w:hAnsi="Calibri" w:cs="Calibri"/>
                <w:color w:val="000000"/>
                <w:szCs w:val="24"/>
              </w:rPr>
            </w:pPr>
            <w:r w:rsidRPr="00366D49">
              <w:rPr>
                <w:rFonts w:ascii="Calibri" w:hAnsi="Calibri" w:cs="Calibri"/>
                <w:color w:val="000000"/>
                <w:szCs w:val="24"/>
              </w:rPr>
              <w:t>Institution</w:t>
            </w:r>
          </w:p>
        </w:tc>
      </w:tr>
      <w:tr w:rsidR="00366D49" w:rsidRPr="001D3BDA" w14:paraId="3B37FF76" w14:textId="77777777" w:rsidTr="0079455D">
        <w:tc>
          <w:tcPr>
            <w:tcW w:w="3005" w:type="dxa"/>
          </w:tcPr>
          <w:p w14:paraId="2585FEBA" w14:textId="77777777" w:rsidR="00366D49" w:rsidRPr="00366D49" w:rsidRDefault="00366D49" w:rsidP="00366D49">
            <w:pPr>
              <w:autoSpaceDE w:val="0"/>
              <w:autoSpaceDN w:val="0"/>
              <w:adjustRightInd w:val="0"/>
              <w:rPr>
                <w:rFonts w:ascii="Calibri" w:hAnsi="Calibri" w:cs="Calibri"/>
                <w:color w:val="000000"/>
                <w:sz w:val="22"/>
              </w:rPr>
            </w:pPr>
            <w:r w:rsidRPr="00366D49">
              <w:rPr>
                <w:rFonts w:ascii="Calibri" w:hAnsi="Calibri" w:cs="Calibri"/>
                <w:color w:val="000000"/>
                <w:sz w:val="22"/>
              </w:rPr>
              <w:t>Formal education via a course in university pedagogy or equivalent</w:t>
            </w:r>
          </w:p>
        </w:tc>
        <w:tc>
          <w:tcPr>
            <w:tcW w:w="3005" w:type="dxa"/>
          </w:tcPr>
          <w:p w14:paraId="2089E962" w14:textId="77777777" w:rsidR="00366D49" w:rsidRPr="00366D49" w:rsidRDefault="00366D49" w:rsidP="00366D49">
            <w:pPr>
              <w:autoSpaceDE w:val="0"/>
              <w:autoSpaceDN w:val="0"/>
              <w:adjustRightInd w:val="0"/>
              <w:rPr>
                <w:rFonts w:ascii="Calibri" w:hAnsi="Calibri" w:cs="Calibri"/>
                <w:color w:val="000000"/>
                <w:szCs w:val="24"/>
              </w:rPr>
            </w:pPr>
          </w:p>
        </w:tc>
        <w:tc>
          <w:tcPr>
            <w:tcW w:w="3006" w:type="dxa"/>
          </w:tcPr>
          <w:p w14:paraId="65CB16D6" w14:textId="77777777" w:rsidR="00366D49" w:rsidRPr="00366D49" w:rsidRDefault="00366D49" w:rsidP="00366D49">
            <w:pPr>
              <w:autoSpaceDE w:val="0"/>
              <w:autoSpaceDN w:val="0"/>
              <w:adjustRightInd w:val="0"/>
              <w:rPr>
                <w:rFonts w:ascii="Calibri" w:hAnsi="Calibri" w:cs="Calibri"/>
                <w:color w:val="000000"/>
                <w:szCs w:val="24"/>
              </w:rPr>
            </w:pPr>
          </w:p>
        </w:tc>
      </w:tr>
      <w:tr w:rsidR="00366D49" w:rsidRPr="00366D49" w14:paraId="7C8D7BF5" w14:textId="77777777" w:rsidTr="0079455D">
        <w:tc>
          <w:tcPr>
            <w:tcW w:w="3005" w:type="dxa"/>
          </w:tcPr>
          <w:p w14:paraId="6E502509" w14:textId="77777777" w:rsidR="00366D49" w:rsidRPr="00366D49" w:rsidRDefault="00366D49" w:rsidP="00366D49">
            <w:pPr>
              <w:autoSpaceDE w:val="0"/>
              <w:autoSpaceDN w:val="0"/>
              <w:adjustRightInd w:val="0"/>
              <w:rPr>
                <w:rFonts w:ascii="Calibri" w:hAnsi="Calibri" w:cs="Calibri"/>
                <w:color w:val="000000"/>
                <w:sz w:val="22"/>
              </w:rPr>
            </w:pPr>
            <w:r w:rsidRPr="00366D49">
              <w:rPr>
                <w:rFonts w:ascii="Calibri" w:hAnsi="Calibri" w:cs="Calibri"/>
                <w:color w:val="000000"/>
                <w:sz w:val="22"/>
              </w:rPr>
              <w:t>Course in supervision</w:t>
            </w:r>
          </w:p>
        </w:tc>
        <w:tc>
          <w:tcPr>
            <w:tcW w:w="3005" w:type="dxa"/>
          </w:tcPr>
          <w:p w14:paraId="13A9BBF0" w14:textId="77777777" w:rsidR="00366D49" w:rsidRPr="00366D49" w:rsidRDefault="00366D49" w:rsidP="00366D49">
            <w:pPr>
              <w:autoSpaceDE w:val="0"/>
              <w:autoSpaceDN w:val="0"/>
              <w:adjustRightInd w:val="0"/>
              <w:rPr>
                <w:rFonts w:ascii="Calibri" w:hAnsi="Calibri" w:cs="Calibri"/>
                <w:color w:val="000000"/>
                <w:szCs w:val="24"/>
              </w:rPr>
            </w:pPr>
          </w:p>
        </w:tc>
        <w:tc>
          <w:tcPr>
            <w:tcW w:w="3006" w:type="dxa"/>
          </w:tcPr>
          <w:p w14:paraId="719BAECA" w14:textId="77777777" w:rsidR="00366D49" w:rsidRPr="00366D49" w:rsidRDefault="00366D49" w:rsidP="00366D49">
            <w:pPr>
              <w:autoSpaceDE w:val="0"/>
              <w:autoSpaceDN w:val="0"/>
              <w:adjustRightInd w:val="0"/>
              <w:rPr>
                <w:rFonts w:ascii="Calibri" w:hAnsi="Calibri" w:cs="Calibri"/>
                <w:color w:val="000000"/>
                <w:szCs w:val="24"/>
              </w:rPr>
            </w:pPr>
          </w:p>
        </w:tc>
      </w:tr>
      <w:tr w:rsidR="00366D49" w:rsidRPr="001D3BDA" w14:paraId="1659259C" w14:textId="77777777" w:rsidTr="0079455D">
        <w:tc>
          <w:tcPr>
            <w:tcW w:w="3005" w:type="dxa"/>
          </w:tcPr>
          <w:p w14:paraId="5AD95A84" w14:textId="77777777" w:rsidR="00366D49" w:rsidRPr="00366D49" w:rsidRDefault="00366D49" w:rsidP="00366D49">
            <w:pPr>
              <w:autoSpaceDE w:val="0"/>
              <w:autoSpaceDN w:val="0"/>
              <w:adjustRightInd w:val="0"/>
              <w:rPr>
                <w:rFonts w:ascii="Calibri" w:hAnsi="Calibri" w:cs="Calibri"/>
                <w:color w:val="000000"/>
                <w:sz w:val="22"/>
              </w:rPr>
            </w:pPr>
            <w:r w:rsidRPr="00366D49">
              <w:rPr>
                <w:rFonts w:ascii="Calibri" w:hAnsi="Calibri"/>
                <w:color w:val="000000"/>
                <w:sz w:val="22"/>
              </w:rPr>
              <w:t xml:space="preserve">Other types of course or formal qualifications in different areas of teaching and supervision, e.g. education management, use of IT in education etc. </w:t>
            </w:r>
          </w:p>
          <w:p w14:paraId="5F72652D" w14:textId="77777777" w:rsidR="00366D49" w:rsidRPr="00366D49" w:rsidRDefault="00366D49" w:rsidP="00366D49">
            <w:pPr>
              <w:autoSpaceDE w:val="0"/>
              <w:autoSpaceDN w:val="0"/>
              <w:adjustRightInd w:val="0"/>
              <w:rPr>
                <w:rFonts w:ascii="Calibri" w:hAnsi="Calibri" w:cs="Calibri"/>
                <w:color w:val="000000"/>
                <w:sz w:val="22"/>
              </w:rPr>
            </w:pPr>
          </w:p>
        </w:tc>
        <w:tc>
          <w:tcPr>
            <w:tcW w:w="3005" w:type="dxa"/>
          </w:tcPr>
          <w:p w14:paraId="42A0466A" w14:textId="77777777" w:rsidR="00366D49" w:rsidRPr="00366D49" w:rsidRDefault="00366D49" w:rsidP="00366D49">
            <w:pPr>
              <w:autoSpaceDE w:val="0"/>
              <w:autoSpaceDN w:val="0"/>
              <w:adjustRightInd w:val="0"/>
              <w:rPr>
                <w:rFonts w:ascii="Calibri" w:hAnsi="Calibri" w:cs="Calibri"/>
                <w:color w:val="000000"/>
                <w:szCs w:val="24"/>
              </w:rPr>
            </w:pPr>
          </w:p>
        </w:tc>
        <w:tc>
          <w:tcPr>
            <w:tcW w:w="3006" w:type="dxa"/>
          </w:tcPr>
          <w:p w14:paraId="19BA2CE6" w14:textId="77777777" w:rsidR="00366D49" w:rsidRPr="00366D49" w:rsidRDefault="00366D49" w:rsidP="00366D49">
            <w:pPr>
              <w:autoSpaceDE w:val="0"/>
              <w:autoSpaceDN w:val="0"/>
              <w:adjustRightInd w:val="0"/>
              <w:rPr>
                <w:rFonts w:ascii="Calibri" w:hAnsi="Calibri" w:cs="Calibri"/>
                <w:color w:val="000000"/>
                <w:szCs w:val="24"/>
              </w:rPr>
            </w:pPr>
          </w:p>
        </w:tc>
      </w:tr>
      <w:tr w:rsidR="00366D49" w:rsidRPr="001D3BDA" w14:paraId="64E727F5" w14:textId="77777777" w:rsidTr="0079455D">
        <w:tc>
          <w:tcPr>
            <w:tcW w:w="3005" w:type="dxa"/>
          </w:tcPr>
          <w:p w14:paraId="75049208" w14:textId="77777777" w:rsidR="00366D49" w:rsidRPr="00366D49" w:rsidRDefault="00366D49" w:rsidP="00366D49">
            <w:pPr>
              <w:autoSpaceDE w:val="0"/>
              <w:autoSpaceDN w:val="0"/>
              <w:adjustRightInd w:val="0"/>
              <w:rPr>
                <w:rFonts w:ascii="Calibri" w:hAnsi="Calibri" w:cs="Calibri"/>
                <w:color w:val="000000"/>
                <w:szCs w:val="24"/>
              </w:rPr>
            </w:pPr>
          </w:p>
        </w:tc>
        <w:tc>
          <w:tcPr>
            <w:tcW w:w="3005" w:type="dxa"/>
          </w:tcPr>
          <w:p w14:paraId="4B633E3B" w14:textId="77777777" w:rsidR="00366D49" w:rsidRPr="00366D49" w:rsidRDefault="00366D49" w:rsidP="00366D49">
            <w:pPr>
              <w:autoSpaceDE w:val="0"/>
              <w:autoSpaceDN w:val="0"/>
              <w:adjustRightInd w:val="0"/>
              <w:rPr>
                <w:rFonts w:ascii="Calibri" w:hAnsi="Calibri" w:cs="Calibri"/>
                <w:color w:val="000000"/>
                <w:szCs w:val="24"/>
              </w:rPr>
            </w:pPr>
          </w:p>
        </w:tc>
        <w:tc>
          <w:tcPr>
            <w:tcW w:w="3006" w:type="dxa"/>
          </w:tcPr>
          <w:p w14:paraId="39574B0E" w14:textId="77777777" w:rsidR="00366D49" w:rsidRPr="00366D49" w:rsidRDefault="00366D49" w:rsidP="00366D49">
            <w:pPr>
              <w:autoSpaceDE w:val="0"/>
              <w:autoSpaceDN w:val="0"/>
              <w:adjustRightInd w:val="0"/>
              <w:rPr>
                <w:rFonts w:ascii="Calibri" w:hAnsi="Calibri" w:cs="Calibri"/>
                <w:color w:val="000000"/>
                <w:szCs w:val="24"/>
              </w:rPr>
            </w:pPr>
          </w:p>
        </w:tc>
      </w:tr>
    </w:tbl>
    <w:p w14:paraId="12F4D3F9" w14:textId="77777777" w:rsidR="00366D49" w:rsidRPr="00366D49" w:rsidRDefault="00366D49" w:rsidP="00366D49">
      <w:pPr>
        <w:autoSpaceDE w:val="0"/>
        <w:autoSpaceDN w:val="0"/>
        <w:adjustRightInd w:val="0"/>
        <w:rPr>
          <w:rFonts w:ascii="Calibri" w:hAnsi="Calibri" w:cs="Calibri"/>
          <w:color w:val="000000"/>
          <w:szCs w:val="24"/>
          <w:lang w:val="en-GB" w:eastAsia="en-US"/>
        </w:rPr>
      </w:pPr>
    </w:p>
    <w:p w14:paraId="5574B57F" w14:textId="77777777" w:rsidR="00366D49" w:rsidRPr="00366D49" w:rsidRDefault="00366D49" w:rsidP="00753B31">
      <w:pPr>
        <w:keepNext/>
        <w:keepLines/>
        <w:spacing w:before="40"/>
        <w:outlineLvl w:val="3"/>
        <w:rPr>
          <w:rFonts w:ascii="Calibri Light" w:hAnsi="Calibri Light"/>
          <w:iCs/>
          <w:color w:val="2F5496"/>
          <w:sz w:val="22"/>
          <w:szCs w:val="24"/>
          <w:lang w:val="en-GB"/>
        </w:rPr>
      </w:pPr>
      <w:r w:rsidRPr="00366D49">
        <w:rPr>
          <w:rFonts w:ascii="Calibri Light" w:hAnsi="Calibri Light"/>
          <w:iCs/>
          <w:color w:val="2F5496"/>
          <w:sz w:val="22"/>
          <w:szCs w:val="24"/>
          <w:lang w:val="en-GB"/>
        </w:rPr>
        <w:t>2.2 Teaching experience</w:t>
      </w:r>
    </w:p>
    <w:tbl>
      <w:tblPr>
        <w:tblStyle w:val="Tabellrutenett1"/>
        <w:tblW w:w="0" w:type="auto"/>
        <w:tblLook w:val="04A0" w:firstRow="1" w:lastRow="0" w:firstColumn="1" w:lastColumn="0" w:noHBand="0" w:noVBand="1"/>
      </w:tblPr>
      <w:tblGrid>
        <w:gridCol w:w="2138"/>
        <w:gridCol w:w="1432"/>
        <w:gridCol w:w="1329"/>
        <w:gridCol w:w="1250"/>
        <w:gridCol w:w="1259"/>
        <w:gridCol w:w="1608"/>
      </w:tblGrid>
      <w:tr w:rsidR="00366D49" w:rsidRPr="00366D49" w14:paraId="61691DF5" w14:textId="77777777" w:rsidTr="0079455D">
        <w:tc>
          <w:tcPr>
            <w:tcW w:w="2138" w:type="dxa"/>
          </w:tcPr>
          <w:p w14:paraId="7963B242" w14:textId="77777777" w:rsidR="00366D49" w:rsidRPr="00366D49" w:rsidRDefault="00366D49" w:rsidP="00366D49">
            <w:pPr>
              <w:rPr>
                <w:rFonts w:ascii="Calibri" w:hAnsi="Calibri" w:cs="Calibri"/>
                <w:sz w:val="22"/>
                <w:szCs w:val="24"/>
              </w:rPr>
            </w:pPr>
            <w:r w:rsidRPr="00366D49">
              <w:rPr>
                <w:rFonts w:ascii="Calibri" w:hAnsi="Calibri"/>
                <w:sz w:val="22"/>
                <w:szCs w:val="24"/>
              </w:rPr>
              <w:t>Level</w:t>
            </w:r>
          </w:p>
        </w:tc>
        <w:tc>
          <w:tcPr>
            <w:tcW w:w="1432" w:type="dxa"/>
          </w:tcPr>
          <w:p w14:paraId="00BA881D" w14:textId="77777777" w:rsidR="00366D49" w:rsidRPr="00366D49" w:rsidRDefault="00366D49" w:rsidP="00366D49">
            <w:pPr>
              <w:rPr>
                <w:rFonts w:ascii="Calibri" w:hAnsi="Calibri" w:cs="Calibri"/>
                <w:sz w:val="22"/>
                <w:szCs w:val="24"/>
              </w:rPr>
            </w:pPr>
            <w:r w:rsidRPr="00366D49">
              <w:rPr>
                <w:rFonts w:ascii="Calibri" w:hAnsi="Calibri"/>
                <w:sz w:val="22"/>
                <w:szCs w:val="24"/>
              </w:rPr>
              <w:t>Level, course, programme</w:t>
            </w:r>
          </w:p>
          <w:p w14:paraId="0F047703" w14:textId="77777777" w:rsidR="00366D49" w:rsidRPr="00366D49" w:rsidRDefault="00366D49" w:rsidP="00366D49">
            <w:pPr>
              <w:rPr>
                <w:rFonts w:ascii="Calibri" w:hAnsi="Calibri" w:cs="Calibri"/>
                <w:sz w:val="22"/>
                <w:szCs w:val="24"/>
              </w:rPr>
            </w:pPr>
          </w:p>
        </w:tc>
        <w:tc>
          <w:tcPr>
            <w:tcW w:w="1329" w:type="dxa"/>
          </w:tcPr>
          <w:p w14:paraId="39566397" w14:textId="77777777" w:rsidR="00366D49" w:rsidRPr="00366D49" w:rsidRDefault="00366D49" w:rsidP="00366D49">
            <w:pPr>
              <w:rPr>
                <w:rFonts w:ascii="Calibri" w:hAnsi="Calibri" w:cs="Calibri"/>
                <w:sz w:val="22"/>
                <w:szCs w:val="24"/>
              </w:rPr>
            </w:pPr>
            <w:r w:rsidRPr="00366D49">
              <w:rPr>
                <w:rFonts w:ascii="Calibri" w:hAnsi="Calibri"/>
                <w:sz w:val="22"/>
                <w:szCs w:val="24"/>
              </w:rPr>
              <w:t>Scope</w:t>
            </w:r>
          </w:p>
          <w:p w14:paraId="4237715C" w14:textId="77777777" w:rsidR="00366D49" w:rsidRPr="00366D49" w:rsidRDefault="00366D49" w:rsidP="00366D49">
            <w:pPr>
              <w:rPr>
                <w:rFonts w:ascii="Calibri" w:hAnsi="Calibri" w:cs="Calibri"/>
                <w:sz w:val="22"/>
                <w:szCs w:val="24"/>
              </w:rPr>
            </w:pPr>
          </w:p>
        </w:tc>
        <w:tc>
          <w:tcPr>
            <w:tcW w:w="1250" w:type="dxa"/>
          </w:tcPr>
          <w:p w14:paraId="64049BF4" w14:textId="77777777" w:rsidR="00366D49" w:rsidRPr="00366D49" w:rsidRDefault="00366D49" w:rsidP="00366D49">
            <w:pPr>
              <w:rPr>
                <w:rFonts w:ascii="Calibri" w:hAnsi="Calibri" w:cs="Calibri"/>
                <w:sz w:val="22"/>
                <w:szCs w:val="24"/>
              </w:rPr>
            </w:pPr>
            <w:r w:rsidRPr="00366D49">
              <w:rPr>
                <w:rFonts w:ascii="Calibri" w:hAnsi="Calibri"/>
                <w:sz w:val="22"/>
                <w:szCs w:val="24"/>
              </w:rPr>
              <w:t>When</w:t>
            </w:r>
          </w:p>
        </w:tc>
        <w:tc>
          <w:tcPr>
            <w:tcW w:w="1259" w:type="dxa"/>
          </w:tcPr>
          <w:p w14:paraId="1FDFCF10" w14:textId="77777777" w:rsidR="00366D49" w:rsidRPr="00366D49" w:rsidRDefault="00366D49" w:rsidP="00366D49">
            <w:pPr>
              <w:rPr>
                <w:rFonts w:ascii="Calibri" w:hAnsi="Calibri" w:cs="Calibri"/>
                <w:sz w:val="22"/>
                <w:szCs w:val="24"/>
              </w:rPr>
            </w:pPr>
            <w:r w:rsidRPr="00366D49">
              <w:rPr>
                <w:rFonts w:ascii="Calibri" w:hAnsi="Calibri"/>
                <w:sz w:val="22"/>
                <w:szCs w:val="24"/>
              </w:rPr>
              <w:t>Role</w:t>
            </w:r>
          </w:p>
        </w:tc>
        <w:tc>
          <w:tcPr>
            <w:tcW w:w="1608" w:type="dxa"/>
          </w:tcPr>
          <w:p w14:paraId="6817501C" w14:textId="77777777" w:rsidR="00366D49" w:rsidRPr="00366D49" w:rsidRDefault="00366D49" w:rsidP="00366D49">
            <w:pPr>
              <w:rPr>
                <w:rFonts w:ascii="Calibri" w:hAnsi="Calibri" w:cs="Calibri"/>
                <w:sz w:val="22"/>
                <w:szCs w:val="24"/>
              </w:rPr>
            </w:pPr>
            <w:r w:rsidRPr="00366D49">
              <w:rPr>
                <w:rFonts w:ascii="Calibri" w:hAnsi="Calibri"/>
                <w:sz w:val="22"/>
                <w:szCs w:val="24"/>
              </w:rPr>
              <w:t>Institution</w:t>
            </w:r>
          </w:p>
        </w:tc>
      </w:tr>
      <w:tr w:rsidR="00366D49" w:rsidRPr="001D3BDA" w14:paraId="778E9141" w14:textId="77777777" w:rsidTr="0079455D">
        <w:tc>
          <w:tcPr>
            <w:tcW w:w="2138" w:type="dxa"/>
          </w:tcPr>
          <w:p w14:paraId="18AF2D67" w14:textId="77777777" w:rsidR="00366D49" w:rsidRPr="00366D49" w:rsidRDefault="00366D49" w:rsidP="00366D49">
            <w:pPr>
              <w:rPr>
                <w:rFonts w:ascii="Calibri" w:hAnsi="Calibri" w:cs="Calibri"/>
                <w:sz w:val="22"/>
                <w:szCs w:val="24"/>
              </w:rPr>
            </w:pPr>
            <w:r w:rsidRPr="00366D49">
              <w:rPr>
                <w:rFonts w:ascii="Calibri" w:hAnsi="Calibri"/>
                <w:sz w:val="22"/>
                <w:szCs w:val="24"/>
              </w:rPr>
              <w:t xml:space="preserve">Teaching experience from university college, university </w:t>
            </w:r>
          </w:p>
          <w:p w14:paraId="136D8364" w14:textId="77777777" w:rsidR="00366D49" w:rsidRPr="00366D49" w:rsidRDefault="00366D49" w:rsidP="00366D49">
            <w:pPr>
              <w:rPr>
                <w:rFonts w:ascii="Calibri" w:hAnsi="Calibri" w:cs="Calibri"/>
                <w:sz w:val="22"/>
                <w:szCs w:val="24"/>
              </w:rPr>
            </w:pPr>
          </w:p>
        </w:tc>
        <w:tc>
          <w:tcPr>
            <w:tcW w:w="1432" w:type="dxa"/>
          </w:tcPr>
          <w:p w14:paraId="6B5644EE" w14:textId="77777777" w:rsidR="00366D49" w:rsidRPr="00366D49" w:rsidRDefault="00366D49" w:rsidP="00366D49">
            <w:pPr>
              <w:rPr>
                <w:rFonts w:ascii="Calibri" w:hAnsi="Calibri" w:cs="Calibri"/>
                <w:sz w:val="22"/>
                <w:szCs w:val="24"/>
              </w:rPr>
            </w:pPr>
          </w:p>
        </w:tc>
        <w:tc>
          <w:tcPr>
            <w:tcW w:w="1329" w:type="dxa"/>
          </w:tcPr>
          <w:p w14:paraId="679F41BD" w14:textId="77777777" w:rsidR="00366D49" w:rsidRPr="00366D49" w:rsidRDefault="00366D49" w:rsidP="00366D49">
            <w:pPr>
              <w:rPr>
                <w:rFonts w:ascii="Calibri" w:hAnsi="Calibri" w:cs="Calibri"/>
                <w:sz w:val="22"/>
                <w:szCs w:val="24"/>
              </w:rPr>
            </w:pPr>
          </w:p>
        </w:tc>
        <w:tc>
          <w:tcPr>
            <w:tcW w:w="1250" w:type="dxa"/>
          </w:tcPr>
          <w:p w14:paraId="63A9E36C" w14:textId="77777777" w:rsidR="00366D49" w:rsidRPr="00366D49" w:rsidRDefault="00366D49" w:rsidP="00366D49">
            <w:pPr>
              <w:rPr>
                <w:rFonts w:ascii="Calibri" w:hAnsi="Calibri" w:cs="Calibri"/>
                <w:sz w:val="22"/>
                <w:szCs w:val="24"/>
              </w:rPr>
            </w:pPr>
          </w:p>
        </w:tc>
        <w:tc>
          <w:tcPr>
            <w:tcW w:w="1259" w:type="dxa"/>
          </w:tcPr>
          <w:p w14:paraId="0786986E" w14:textId="77777777" w:rsidR="00366D49" w:rsidRPr="00366D49" w:rsidRDefault="00366D49" w:rsidP="00366D49">
            <w:pPr>
              <w:rPr>
                <w:rFonts w:ascii="Calibri" w:hAnsi="Calibri" w:cs="Calibri"/>
                <w:sz w:val="22"/>
                <w:szCs w:val="24"/>
              </w:rPr>
            </w:pPr>
          </w:p>
        </w:tc>
        <w:tc>
          <w:tcPr>
            <w:tcW w:w="1608" w:type="dxa"/>
          </w:tcPr>
          <w:p w14:paraId="5192608B" w14:textId="77777777" w:rsidR="00366D49" w:rsidRPr="00366D49" w:rsidRDefault="00366D49" w:rsidP="00366D49">
            <w:pPr>
              <w:rPr>
                <w:rFonts w:ascii="Calibri" w:hAnsi="Calibri" w:cs="Calibri"/>
                <w:sz w:val="22"/>
                <w:szCs w:val="24"/>
              </w:rPr>
            </w:pPr>
          </w:p>
        </w:tc>
      </w:tr>
      <w:tr w:rsidR="00366D49" w:rsidRPr="00366D49" w14:paraId="7DEC9AC7" w14:textId="77777777" w:rsidTr="0079455D">
        <w:tc>
          <w:tcPr>
            <w:tcW w:w="2138" w:type="dxa"/>
          </w:tcPr>
          <w:p w14:paraId="336765DF" w14:textId="77777777" w:rsidR="00366D49" w:rsidRPr="00366D49" w:rsidRDefault="00366D49" w:rsidP="00366D49">
            <w:pPr>
              <w:rPr>
                <w:rFonts w:ascii="Calibri" w:hAnsi="Calibri" w:cs="Calibri"/>
                <w:sz w:val="22"/>
                <w:szCs w:val="24"/>
              </w:rPr>
            </w:pPr>
            <w:r w:rsidRPr="00366D49">
              <w:rPr>
                <w:rFonts w:ascii="Calibri" w:hAnsi="Calibri"/>
                <w:sz w:val="22"/>
                <w:szCs w:val="24"/>
              </w:rPr>
              <w:t>Teaching experience from other contexts</w:t>
            </w:r>
          </w:p>
          <w:p w14:paraId="20BBEE36" w14:textId="77777777" w:rsidR="00366D49" w:rsidRPr="00366D49" w:rsidRDefault="00366D49" w:rsidP="00366D49">
            <w:pPr>
              <w:rPr>
                <w:rFonts w:ascii="Calibri" w:hAnsi="Calibri" w:cs="Calibri"/>
                <w:sz w:val="22"/>
                <w:szCs w:val="24"/>
              </w:rPr>
            </w:pPr>
          </w:p>
        </w:tc>
        <w:tc>
          <w:tcPr>
            <w:tcW w:w="1432" w:type="dxa"/>
          </w:tcPr>
          <w:p w14:paraId="64AE4B0E" w14:textId="77777777" w:rsidR="00366D49" w:rsidRPr="00366D49" w:rsidRDefault="00366D49" w:rsidP="00366D49">
            <w:pPr>
              <w:rPr>
                <w:rFonts w:ascii="Calibri" w:hAnsi="Calibri" w:cs="Calibri"/>
                <w:sz w:val="22"/>
                <w:szCs w:val="24"/>
              </w:rPr>
            </w:pPr>
          </w:p>
        </w:tc>
        <w:tc>
          <w:tcPr>
            <w:tcW w:w="1329" w:type="dxa"/>
          </w:tcPr>
          <w:p w14:paraId="0D825632" w14:textId="77777777" w:rsidR="00366D49" w:rsidRPr="00366D49" w:rsidRDefault="00366D49" w:rsidP="00366D49">
            <w:pPr>
              <w:rPr>
                <w:rFonts w:ascii="Calibri" w:hAnsi="Calibri" w:cs="Calibri"/>
                <w:sz w:val="22"/>
                <w:szCs w:val="24"/>
              </w:rPr>
            </w:pPr>
          </w:p>
        </w:tc>
        <w:tc>
          <w:tcPr>
            <w:tcW w:w="1250" w:type="dxa"/>
          </w:tcPr>
          <w:p w14:paraId="5C31642D" w14:textId="77777777" w:rsidR="00366D49" w:rsidRPr="00366D49" w:rsidRDefault="00366D49" w:rsidP="00366D49">
            <w:pPr>
              <w:rPr>
                <w:rFonts w:ascii="Calibri" w:hAnsi="Calibri" w:cs="Calibri"/>
                <w:sz w:val="22"/>
                <w:szCs w:val="24"/>
              </w:rPr>
            </w:pPr>
          </w:p>
        </w:tc>
        <w:tc>
          <w:tcPr>
            <w:tcW w:w="1259" w:type="dxa"/>
          </w:tcPr>
          <w:p w14:paraId="6DDCEC09" w14:textId="77777777" w:rsidR="00366D49" w:rsidRPr="00366D49" w:rsidRDefault="00366D49" w:rsidP="00366D49">
            <w:pPr>
              <w:rPr>
                <w:rFonts w:ascii="Calibri" w:hAnsi="Calibri" w:cs="Calibri"/>
                <w:sz w:val="22"/>
                <w:szCs w:val="24"/>
              </w:rPr>
            </w:pPr>
          </w:p>
        </w:tc>
        <w:tc>
          <w:tcPr>
            <w:tcW w:w="1608" w:type="dxa"/>
          </w:tcPr>
          <w:p w14:paraId="4F57FF5E" w14:textId="77777777" w:rsidR="00366D49" w:rsidRPr="00366D49" w:rsidRDefault="00366D49" w:rsidP="00366D49">
            <w:pPr>
              <w:rPr>
                <w:rFonts w:ascii="Calibri" w:hAnsi="Calibri" w:cs="Calibri"/>
                <w:sz w:val="22"/>
                <w:szCs w:val="24"/>
              </w:rPr>
            </w:pPr>
          </w:p>
        </w:tc>
      </w:tr>
    </w:tbl>
    <w:p w14:paraId="78FAB821" w14:textId="77777777" w:rsidR="00366D49" w:rsidRPr="00366D49" w:rsidRDefault="00366D49" w:rsidP="00366D49">
      <w:pPr>
        <w:autoSpaceDE w:val="0"/>
        <w:autoSpaceDN w:val="0"/>
        <w:adjustRightInd w:val="0"/>
        <w:rPr>
          <w:rFonts w:ascii="Calibri" w:hAnsi="Calibri" w:cs="Calibri"/>
          <w:color w:val="000000"/>
          <w:szCs w:val="24"/>
          <w:lang w:val="en-GB" w:eastAsia="en-US"/>
        </w:rPr>
      </w:pPr>
    </w:p>
    <w:p w14:paraId="4576C34C" w14:textId="77777777" w:rsidR="00366D49" w:rsidRPr="00366D49" w:rsidRDefault="00366D49" w:rsidP="00753B31">
      <w:pPr>
        <w:keepNext/>
        <w:keepLines/>
        <w:spacing w:before="40"/>
        <w:outlineLvl w:val="3"/>
        <w:rPr>
          <w:rFonts w:ascii="Calibri Light" w:hAnsi="Calibri Light" w:cs="Calibri"/>
          <w:iCs/>
          <w:color w:val="2F5496"/>
          <w:sz w:val="22"/>
          <w:szCs w:val="24"/>
          <w:lang w:val="en-GB"/>
        </w:rPr>
      </w:pPr>
      <w:r w:rsidRPr="00366D49">
        <w:rPr>
          <w:rFonts w:ascii="Calibri Light" w:hAnsi="Calibri Light"/>
          <w:iCs/>
          <w:color w:val="2F5496"/>
          <w:sz w:val="22"/>
          <w:szCs w:val="24"/>
          <w:lang w:val="en-GB"/>
        </w:rPr>
        <w:lastRenderedPageBreak/>
        <w:t xml:space="preserve">2.3 Breadth or variation in teaching experience </w:t>
      </w:r>
    </w:p>
    <w:tbl>
      <w:tblPr>
        <w:tblStyle w:val="Tabellrutenett1"/>
        <w:tblW w:w="5000" w:type="pct"/>
        <w:tblLook w:val="04A0" w:firstRow="1" w:lastRow="0" w:firstColumn="1" w:lastColumn="0" w:noHBand="0" w:noVBand="1"/>
      </w:tblPr>
      <w:tblGrid>
        <w:gridCol w:w="2446"/>
        <w:gridCol w:w="1567"/>
        <w:gridCol w:w="1449"/>
        <w:gridCol w:w="1355"/>
        <w:gridCol w:w="1355"/>
        <w:gridCol w:w="1372"/>
      </w:tblGrid>
      <w:tr w:rsidR="00366D49" w:rsidRPr="00366D49" w14:paraId="0A9010F9" w14:textId="77777777" w:rsidTr="0079455D">
        <w:tc>
          <w:tcPr>
            <w:tcW w:w="1281" w:type="pct"/>
          </w:tcPr>
          <w:p w14:paraId="782F1771" w14:textId="77777777" w:rsidR="00366D49" w:rsidRPr="00366D49" w:rsidRDefault="00366D49" w:rsidP="00366D49">
            <w:pPr>
              <w:rPr>
                <w:rFonts w:ascii="Calibri" w:hAnsi="Calibri" w:cs="Calibri"/>
                <w:b/>
                <w:sz w:val="22"/>
                <w:szCs w:val="24"/>
              </w:rPr>
            </w:pPr>
            <w:r w:rsidRPr="00366D49">
              <w:rPr>
                <w:rFonts w:ascii="Calibri" w:hAnsi="Calibri"/>
                <w:b/>
                <w:sz w:val="22"/>
                <w:szCs w:val="24"/>
              </w:rPr>
              <w:t xml:space="preserve">Type* </w:t>
            </w:r>
          </w:p>
          <w:p w14:paraId="41A34C47" w14:textId="77777777" w:rsidR="00366D49" w:rsidRPr="00366D49" w:rsidRDefault="00366D49" w:rsidP="00366D49">
            <w:pPr>
              <w:ind w:left="360"/>
              <w:contextualSpacing/>
              <w:rPr>
                <w:rFonts w:ascii="Calibri" w:hAnsi="Calibri"/>
                <w:sz w:val="18"/>
                <w:szCs w:val="18"/>
              </w:rPr>
            </w:pPr>
          </w:p>
        </w:tc>
        <w:tc>
          <w:tcPr>
            <w:tcW w:w="821" w:type="pct"/>
          </w:tcPr>
          <w:p w14:paraId="30B20DF2" w14:textId="77777777" w:rsidR="00366D49" w:rsidRPr="00366D49" w:rsidRDefault="00366D49" w:rsidP="00366D49">
            <w:pPr>
              <w:rPr>
                <w:rFonts w:ascii="Calibri" w:hAnsi="Calibri" w:cs="Calibri"/>
                <w:sz w:val="22"/>
                <w:szCs w:val="24"/>
              </w:rPr>
            </w:pPr>
            <w:r w:rsidRPr="00366D49">
              <w:rPr>
                <w:rFonts w:ascii="Calibri" w:hAnsi="Calibri"/>
                <w:sz w:val="22"/>
                <w:szCs w:val="24"/>
              </w:rPr>
              <w:t>Scope</w:t>
            </w:r>
          </w:p>
          <w:p w14:paraId="39CDC1B3" w14:textId="77777777" w:rsidR="00366D49" w:rsidRPr="00366D49" w:rsidRDefault="00366D49" w:rsidP="00366D49">
            <w:pPr>
              <w:rPr>
                <w:rFonts w:ascii="Calibri" w:hAnsi="Calibri" w:cs="Calibri"/>
                <w:sz w:val="22"/>
                <w:szCs w:val="24"/>
              </w:rPr>
            </w:pPr>
          </w:p>
        </w:tc>
        <w:tc>
          <w:tcPr>
            <w:tcW w:w="759" w:type="pct"/>
          </w:tcPr>
          <w:p w14:paraId="258CC021" w14:textId="77777777" w:rsidR="00366D49" w:rsidRPr="00366D49" w:rsidRDefault="00366D49" w:rsidP="00366D49">
            <w:pPr>
              <w:rPr>
                <w:rFonts w:ascii="Calibri" w:hAnsi="Calibri" w:cs="Calibri"/>
                <w:sz w:val="22"/>
                <w:szCs w:val="24"/>
              </w:rPr>
            </w:pPr>
            <w:r w:rsidRPr="00366D49">
              <w:rPr>
                <w:rFonts w:ascii="Calibri" w:hAnsi="Calibri"/>
                <w:sz w:val="22"/>
                <w:szCs w:val="24"/>
              </w:rPr>
              <w:t>Target group</w:t>
            </w:r>
          </w:p>
        </w:tc>
        <w:tc>
          <w:tcPr>
            <w:tcW w:w="710" w:type="pct"/>
          </w:tcPr>
          <w:p w14:paraId="23B36C22" w14:textId="77777777" w:rsidR="00366D49" w:rsidRPr="00366D49" w:rsidRDefault="00366D49" w:rsidP="00366D49">
            <w:pPr>
              <w:rPr>
                <w:rFonts w:ascii="Calibri" w:hAnsi="Calibri" w:cs="Calibri"/>
                <w:sz w:val="22"/>
                <w:szCs w:val="24"/>
              </w:rPr>
            </w:pPr>
            <w:r w:rsidRPr="00366D49">
              <w:rPr>
                <w:rFonts w:ascii="Calibri" w:hAnsi="Calibri"/>
                <w:sz w:val="22"/>
                <w:szCs w:val="24"/>
              </w:rPr>
              <w:t>When</w:t>
            </w:r>
          </w:p>
        </w:tc>
        <w:tc>
          <w:tcPr>
            <w:tcW w:w="710" w:type="pct"/>
          </w:tcPr>
          <w:p w14:paraId="35482C65" w14:textId="77777777" w:rsidR="00366D49" w:rsidRPr="00366D49" w:rsidRDefault="00366D49" w:rsidP="00366D49">
            <w:pPr>
              <w:rPr>
                <w:rFonts w:ascii="Calibri" w:hAnsi="Calibri" w:cs="Calibri"/>
                <w:sz w:val="22"/>
                <w:szCs w:val="24"/>
              </w:rPr>
            </w:pPr>
            <w:r w:rsidRPr="00366D49">
              <w:rPr>
                <w:rFonts w:ascii="Calibri" w:hAnsi="Calibri"/>
                <w:sz w:val="22"/>
                <w:szCs w:val="24"/>
              </w:rPr>
              <w:t>Role</w:t>
            </w:r>
          </w:p>
        </w:tc>
        <w:tc>
          <w:tcPr>
            <w:tcW w:w="719" w:type="pct"/>
          </w:tcPr>
          <w:p w14:paraId="2CDBE294" w14:textId="77777777" w:rsidR="00366D49" w:rsidRPr="00366D49" w:rsidRDefault="00366D49" w:rsidP="00366D49">
            <w:pPr>
              <w:rPr>
                <w:rFonts w:ascii="Calibri" w:hAnsi="Calibri" w:cs="Calibri"/>
                <w:sz w:val="22"/>
                <w:szCs w:val="24"/>
              </w:rPr>
            </w:pPr>
            <w:r w:rsidRPr="00366D49">
              <w:rPr>
                <w:rFonts w:ascii="Calibri" w:hAnsi="Calibri"/>
                <w:sz w:val="22"/>
                <w:szCs w:val="24"/>
              </w:rPr>
              <w:t>At which institution</w:t>
            </w:r>
          </w:p>
        </w:tc>
      </w:tr>
      <w:tr w:rsidR="00366D49" w:rsidRPr="00366D49" w14:paraId="797ACB9F" w14:textId="77777777" w:rsidTr="0079455D">
        <w:tc>
          <w:tcPr>
            <w:tcW w:w="1281" w:type="pct"/>
          </w:tcPr>
          <w:p w14:paraId="53E7E5B1" w14:textId="77777777" w:rsidR="00366D49" w:rsidRPr="00366D49" w:rsidRDefault="00366D49" w:rsidP="00366D49">
            <w:pPr>
              <w:rPr>
                <w:rFonts w:ascii="Calibri" w:hAnsi="Calibri" w:cs="Calibri"/>
                <w:sz w:val="22"/>
                <w:szCs w:val="24"/>
              </w:rPr>
            </w:pPr>
          </w:p>
        </w:tc>
        <w:tc>
          <w:tcPr>
            <w:tcW w:w="821" w:type="pct"/>
          </w:tcPr>
          <w:p w14:paraId="02638ADA" w14:textId="77777777" w:rsidR="00366D49" w:rsidRPr="00366D49" w:rsidRDefault="00366D49" w:rsidP="00366D49">
            <w:pPr>
              <w:rPr>
                <w:rFonts w:ascii="Calibri" w:hAnsi="Calibri" w:cs="Calibri"/>
                <w:sz w:val="22"/>
                <w:szCs w:val="24"/>
              </w:rPr>
            </w:pPr>
          </w:p>
        </w:tc>
        <w:tc>
          <w:tcPr>
            <w:tcW w:w="759" w:type="pct"/>
          </w:tcPr>
          <w:p w14:paraId="3FD26E9D" w14:textId="77777777" w:rsidR="00366D49" w:rsidRPr="00366D49" w:rsidRDefault="00366D49" w:rsidP="00366D49">
            <w:pPr>
              <w:rPr>
                <w:rFonts w:ascii="Calibri" w:hAnsi="Calibri" w:cs="Calibri"/>
                <w:sz w:val="22"/>
                <w:szCs w:val="24"/>
              </w:rPr>
            </w:pPr>
          </w:p>
        </w:tc>
        <w:tc>
          <w:tcPr>
            <w:tcW w:w="710" w:type="pct"/>
          </w:tcPr>
          <w:p w14:paraId="06EA5754" w14:textId="77777777" w:rsidR="00366D49" w:rsidRPr="00366D49" w:rsidRDefault="00366D49" w:rsidP="00366D49">
            <w:pPr>
              <w:rPr>
                <w:rFonts w:ascii="Calibri" w:hAnsi="Calibri" w:cs="Calibri"/>
                <w:sz w:val="22"/>
                <w:szCs w:val="24"/>
              </w:rPr>
            </w:pPr>
          </w:p>
        </w:tc>
        <w:tc>
          <w:tcPr>
            <w:tcW w:w="710" w:type="pct"/>
          </w:tcPr>
          <w:p w14:paraId="6724F746" w14:textId="77777777" w:rsidR="00366D49" w:rsidRPr="00366D49" w:rsidRDefault="00366D49" w:rsidP="00366D49">
            <w:pPr>
              <w:rPr>
                <w:rFonts w:ascii="Calibri" w:hAnsi="Calibri" w:cs="Calibri"/>
                <w:sz w:val="22"/>
                <w:szCs w:val="24"/>
              </w:rPr>
            </w:pPr>
          </w:p>
        </w:tc>
        <w:tc>
          <w:tcPr>
            <w:tcW w:w="719" w:type="pct"/>
          </w:tcPr>
          <w:p w14:paraId="102F1665" w14:textId="77777777" w:rsidR="00366D49" w:rsidRPr="00366D49" w:rsidRDefault="00366D49" w:rsidP="00366D49">
            <w:pPr>
              <w:rPr>
                <w:rFonts w:ascii="Calibri" w:hAnsi="Calibri" w:cs="Calibri"/>
                <w:sz w:val="22"/>
                <w:szCs w:val="24"/>
              </w:rPr>
            </w:pPr>
          </w:p>
        </w:tc>
      </w:tr>
      <w:tr w:rsidR="00366D49" w:rsidRPr="00366D49" w14:paraId="4DEF0045" w14:textId="77777777" w:rsidTr="0079455D">
        <w:tc>
          <w:tcPr>
            <w:tcW w:w="1281" w:type="pct"/>
          </w:tcPr>
          <w:p w14:paraId="76E29608" w14:textId="77777777" w:rsidR="00366D49" w:rsidRPr="00366D49" w:rsidRDefault="00366D49" w:rsidP="00366D49">
            <w:pPr>
              <w:rPr>
                <w:rFonts w:ascii="Calibri" w:hAnsi="Calibri" w:cs="Calibri"/>
                <w:sz w:val="22"/>
                <w:szCs w:val="24"/>
              </w:rPr>
            </w:pPr>
          </w:p>
        </w:tc>
        <w:tc>
          <w:tcPr>
            <w:tcW w:w="821" w:type="pct"/>
          </w:tcPr>
          <w:p w14:paraId="6DA2BA19" w14:textId="77777777" w:rsidR="00366D49" w:rsidRPr="00366D49" w:rsidRDefault="00366D49" w:rsidP="00366D49">
            <w:pPr>
              <w:rPr>
                <w:rFonts w:ascii="Calibri" w:hAnsi="Calibri" w:cs="Calibri"/>
                <w:sz w:val="22"/>
                <w:szCs w:val="24"/>
              </w:rPr>
            </w:pPr>
          </w:p>
        </w:tc>
        <w:tc>
          <w:tcPr>
            <w:tcW w:w="759" w:type="pct"/>
          </w:tcPr>
          <w:p w14:paraId="16CA4167" w14:textId="77777777" w:rsidR="00366D49" w:rsidRPr="00366D49" w:rsidRDefault="00366D49" w:rsidP="00366D49">
            <w:pPr>
              <w:rPr>
                <w:rFonts w:ascii="Calibri" w:hAnsi="Calibri" w:cs="Calibri"/>
                <w:sz w:val="22"/>
                <w:szCs w:val="24"/>
              </w:rPr>
            </w:pPr>
          </w:p>
        </w:tc>
        <w:tc>
          <w:tcPr>
            <w:tcW w:w="710" w:type="pct"/>
          </w:tcPr>
          <w:p w14:paraId="683BCAAE" w14:textId="77777777" w:rsidR="00366D49" w:rsidRPr="00366D49" w:rsidRDefault="00366D49" w:rsidP="00366D49">
            <w:pPr>
              <w:rPr>
                <w:rFonts w:ascii="Calibri" w:hAnsi="Calibri" w:cs="Calibri"/>
                <w:sz w:val="22"/>
                <w:szCs w:val="24"/>
              </w:rPr>
            </w:pPr>
          </w:p>
        </w:tc>
        <w:tc>
          <w:tcPr>
            <w:tcW w:w="710" w:type="pct"/>
          </w:tcPr>
          <w:p w14:paraId="58DB733D" w14:textId="77777777" w:rsidR="00366D49" w:rsidRPr="00366D49" w:rsidRDefault="00366D49" w:rsidP="00366D49">
            <w:pPr>
              <w:rPr>
                <w:rFonts w:ascii="Calibri" w:hAnsi="Calibri" w:cs="Calibri"/>
                <w:sz w:val="22"/>
                <w:szCs w:val="24"/>
              </w:rPr>
            </w:pPr>
          </w:p>
        </w:tc>
        <w:tc>
          <w:tcPr>
            <w:tcW w:w="719" w:type="pct"/>
          </w:tcPr>
          <w:p w14:paraId="75E0D8ED" w14:textId="77777777" w:rsidR="00366D49" w:rsidRPr="00366D49" w:rsidRDefault="00366D49" w:rsidP="00366D49">
            <w:pPr>
              <w:rPr>
                <w:rFonts w:ascii="Calibri" w:hAnsi="Calibri" w:cs="Calibri"/>
                <w:sz w:val="22"/>
                <w:szCs w:val="24"/>
              </w:rPr>
            </w:pPr>
          </w:p>
        </w:tc>
      </w:tr>
      <w:tr w:rsidR="00366D49" w:rsidRPr="00366D49" w14:paraId="04256FA7" w14:textId="77777777" w:rsidTr="0079455D">
        <w:tc>
          <w:tcPr>
            <w:tcW w:w="1281" w:type="pct"/>
          </w:tcPr>
          <w:p w14:paraId="64EA40CA" w14:textId="77777777" w:rsidR="00366D49" w:rsidRPr="00366D49" w:rsidRDefault="00366D49" w:rsidP="00366D49">
            <w:pPr>
              <w:rPr>
                <w:rFonts w:ascii="Calibri" w:hAnsi="Calibri" w:cs="Calibri"/>
                <w:sz w:val="22"/>
                <w:szCs w:val="24"/>
              </w:rPr>
            </w:pPr>
          </w:p>
        </w:tc>
        <w:tc>
          <w:tcPr>
            <w:tcW w:w="821" w:type="pct"/>
          </w:tcPr>
          <w:p w14:paraId="09C46A8A" w14:textId="77777777" w:rsidR="00366D49" w:rsidRPr="00366D49" w:rsidRDefault="00366D49" w:rsidP="00366D49">
            <w:pPr>
              <w:rPr>
                <w:rFonts w:ascii="Calibri" w:hAnsi="Calibri" w:cs="Calibri"/>
                <w:sz w:val="22"/>
                <w:szCs w:val="24"/>
              </w:rPr>
            </w:pPr>
          </w:p>
        </w:tc>
        <w:tc>
          <w:tcPr>
            <w:tcW w:w="759" w:type="pct"/>
          </w:tcPr>
          <w:p w14:paraId="4F37EBDA" w14:textId="77777777" w:rsidR="00366D49" w:rsidRPr="00366D49" w:rsidRDefault="00366D49" w:rsidP="00366D49">
            <w:pPr>
              <w:rPr>
                <w:rFonts w:ascii="Calibri" w:hAnsi="Calibri" w:cs="Calibri"/>
                <w:sz w:val="22"/>
                <w:szCs w:val="24"/>
              </w:rPr>
            </w:pPr>
          </w:p>
        </w:tc>
        <w:tc>
          <w:tcPr>
            <w:tcW w:w="710" w:type="pct"/>
          </w:tcPr>
          <w:p w14:paraId="2F5FDB1F" w14:textId="77777777" w:rsidR="00366D49" w:rsidRPr="00366D49" w:rsidRDefault="00366D49" w:rsidP="00366D49">
            <w:pPr>
              <w:rPr>
                <w:rFonts w:ascii="Calibri" w:hAnsi="Calibri" w:cs="Calibri"/>
                <w:sz w:val="22"/>
                <w:szCs w:val="24"/>
              </w:rPr>
            </w:pPr>
          </w:p>
        </w:tc>
        <w:tc>
          <w:tcPr>
            <w:tcW w:w="710" w:type="pct"/>
          </w:tcPr>
          <w:p w14:paraId="0B65EE56" w14:textId="77777777" w:rsidR="00366D49" w:rsidRPr="00366D49" w:rsidRDefault="00366D49" w:rsidP="00366D49">
            <w:pPr>
              <w:rPr>
                <w:rFonts w:ascii="Calibri" w:hAnsi="Calibri" w:cs="Calibri"/>
                <w:sz w:val="22"/>
                <w:szCs w:val="24"/>
              </w:rPr>
            </w:pPr>
          </w:p>
        </w:tc>
        <w:tc>
          <w:tcPr>
            <w:tcW w:w="719" w:type="pct"/>
          </w:tcPr>
          <w:p w14:paraId="607503F3" w14:textId="77777777" w:rsidR="00366D49" w:rsidRPr="00366D49" w:rsidRDefault="00366D49" w:rsidP="00366D49">
            <w:pPr>
              <w:rPr>
                <w:rFonts w:ascii="Calibri" w:hAnsi="Calibri" w:cs="Calibri"/>
                <w:sz w:val="22"/>
                <w:szCs w:val="24"/>
              </w:rPr>
            </w:pPr>
          </w:p>
        </w:tc>
      </w:tr>
      <w:tr w:rsidR="00366D49" w:rsidRPr="00366D49" w14:paraId="6BE5FDCB" w14:textId="77777777" w:rsidTr="0079455D">
        <w:tc>
          <w:tcPr>
            <w:tcW w:w="1281" w:type="pct"/>
          </w:tcPr>
          <w:p w14:paraId="2B38FC23" w14:textId="77777777" w:rsidR="00366D49" w:rsidRPr="00366D49" w:rsidRDefault="00366D49" w:rsidP="00366D49">
            <w:pPr>
              <w:rPr>
                <w:rFonts w:ascii="Calibri" w:hAnsi="Calibri" w:cs="Calibri"/>
                <w:sz w:val="22"/>
                <w:szCs w:val="24"/>
              </w:rPr>
            </w:pPr>
          </w:p>
        </w:tc>
        <w:tc>
          <w:tcPr>
            <w:tcW w:w="821" w:type="pct"/>
          </w:tcPr>
          <w:p w14:paraId="442D9378" w14:textId="77777777" w:rsidR="00366D49" w:rsidRPr="00366D49" w:rsidRDefault="00366D49" w:rsidP="00366D49">
            <w:pPr>
              <w:rPr>
                <w:rFonts w:ascii="Calibri" w:hAnsi="Calibri" w:cs="Calibri"/>
                <w:sz w:val="22"/>
                <w:szCs w:val="24"/>
              </w:rPr>
            </w:pPr>
          </w:p>
        </w:tc>
        <w:tc>
          <w:tcPr>
            <w:tcW w:w="759" w:type="pct"/>
          </w:tcPr>
          <w:p w14:paraId="237F4ABF" w14:textId="77777777" w:rsidR="00366D49" w:rsidRPr="00366D49" w:rsidRDefault="00366D49" w:rsidP="00366D49">
            <w:pPr>
              <w:rPr>
                <w:rFonts w:ascii="Calibri" w:hAnsi="Calibri" w:cs="Calibri"/>
                <w:sz w:val="22"/>
                <w:szCs w:val="24"/>
              </w:rPr>
            </w:pPr>
          </w:p>
        </w:tc>
        <w:tc>
          <w:tcPr>
            <w:tcW w:w="710" w:type="pct"/>
          </w:tcPr>
          <w:p w14:paraId="6563474B" w14:textId="77777777" w:rsidR="00366D49" w:rsidRPr="00366D49" w:rsidRDefault="00366D49" w:rsidP="00366D49">
            <w:pPr>
              <w:rPr>
                <w:rFonts w:ascii="Calibri" w:hAnsi="Calibri" w:cs="Calibri"/>
                <w:sz w:val="22"/>
                <w:szCs w:val="24"/>
              </w:rPr>
            </w:pPr>
          </w:p>
        </w:tc>
        <w:tc>
          <w:tcPr>
            <w:tcW w:w="710" w:type="pct"/>
          </w:tcPr>
          <w:p w14:paraId="2CB2F425" w14:textId="77777777" w:rsidR="00366D49" w:rsidRPr="00366D49" w:rsidRDefault="00366D49" w:rsidP="00366D49">
            <w:pPr>
              <w:rPr>
                <w:rFonts w:ascii="Calibri" w:hAnsi="Calibri" w:cs="Calibri"/>
                <w:sz w:val="22"/>
                <w:szCs w:val="24"/>
              </w:rPr>
            </w:pPr>
          </w:p>
        </w:tc>
        <w:tc>
          <w:tcPr>
            <w:tcW w:w="719" w:type="pct"/>
          </w:tcPr>
          <w:p w14:paraId="684CF87F" w14:textId="77777777" w:rsidR="00366D49" w:rsidRPr="00366D49" w:rsidRDefault="00366D49" w:rsidP="00366D49">
            <w:pPr>
              <w:rPr>
                <w:rFonts w:ascii="Calibri" w:hAnsi="Calibri" w:cs="Calibri"/>
                <w:sz w:val="22"/>
                <w:szCs w:val="24"/>
              </w:rPr>
            </w:pPr>
          </w:p>
        </w:tc>
      </w:tr>
      <w:tr w:rsidR="00366D49" w:rsidRPr="00366D49" w14:paraId="76186244" w14:textId="77777777" w:rsidTr="0079455D">
        <w:tc>
          <w:tcPr>
            <w:tcW w:w="1281" w:type="pct"/>
          </w:tcPr>
          <w:p w14:paraId="714656E5" w14:textId="77777777" w:rsidR="00366D49" w:rsidRPr="00366D49" w:rsidRDefault="00366D49" w:rsidP="00366D49">
            <w:pPr>
              <w:rPr>
                <w:rFonts w:ascii="Calibri" w:hAnsi="Calibri" w:cs="Calibri"/>
                <w:sz w:val="22"/>
                <w:szCs w:val="24"/>
              </w:rPr>
            </w:pPr>
          </w:p>
        </w:tc>
        <w:tc>
          <w:tcPr>
            <w:tcW w:w="821" w:type="pct"/>
          </w:tcPr>
          <w:p w14:paraId="32807CAA" w14:textId="77777777" w:rsidR="00366D49" w:rsidRPr="00366D49" w:rsidRDefault="00366D49" w:rsidP="00366D49">
            <w:pPr>
              <w:rPr>
                <w:rFonts w:ascii="Calibri" w:hAnsi="Calibri" w:cs="Calibri"/>
                <w:sz w:val="22"/>
                <w:szCs w:val="24"/>
              </w:rPr>
            </w:pPr>
          </w:p>
        </w:tc>
        <w:tc>
          <w:tcPr>
            <w:tcW w:w="759" w:type="pct"/>
          </w:tcPr>
          <w:p w14:paraId="063B47C6" w14:textId="77777777" w:rsidR="00366D49" w:rsidRPr="00366D49" w:rsidRDefault="00366D49" w:rsidP="00366D49">
            <w:pPr>
              <w:rPr>
                <w:rFonts w:ascii="Calibri" w:hAnsi="Calibri" w:cs="Calibri"/>
                <w:sz w:val="22"/>
                <w:szCs w:val="24"/>
              </w:rPr>
            </w:pPr>
          </w:p>
        </w:tc>
        <w:tc>
          <w:tcPr>
            <w:tcW w:w="710" w:type="pct"/>
          </w:tcPr>
          <w:p w14:paraId="2B3D2B62" w14:textId="77777777" w:rsidR="00366D49" w:rsidRPr="00366D49" w:rsidRDefault="00366D49" w:rsidP="00366D49">
            <w:pPr>
              <w:rPr>
                <w:rFonts w:ascii="Calibri" w:hAnsi="Calibri" w:cs="Calibri"/>
                <w:sz w:val="22"/>
                <w:szCs w:val="24"/>
              </w:rPr>
            </w:pPr>
          </w:p>
        </w:tc>
        <w:tc>
          <w:tcPr>
            <w:tcW w:w="710" w:type="pct"/>
          </w:tcPr>
          <w:p w14:paraId="64B607C5" w14:textId="77777777" w:rsidR="00366D49" w:rsidRPr="00366D49" w:rsidRDefault="00366D49" w:rsidP="00366D49">
            <w:pPr>
              <w:rPr>
                <w:rFonts w:ascii="Calibri" w:hAnsi="Calibri" w:cs="Calibri"/>
                <w:sz w:val="22"/>
                <w:szCs w:val="24"/>
              </w:rPr>
            </w:pPr>
          </w:p>
        </w:tc>
        <w:tc>
          <w:tcPr>
            <w:tcW w:w="719" w:type="pct"/>
          </w:tcPr>
          <w:p w14:paraId="3655011C" w14:textId="77777777" w:rsidR="00366D49" w:rsidRPr="00366D49" w:rsidRDefault="00366D49" w:rsidP="00366D49">
            <w:pPr>
              <w:rPr>
                <w:rFonts w:ascii="Calibri" w:hAnsi="Calibri" w:cs="Calibri"/>
                <w:sz w:val="22"/>
                <w:szCs w:val="24"/>
              </w:rPr>
            </w:pPr>
          </w:p>
        </w:tc>
      </w:tr>
    </w:tbl>
    <w:p w14:paraId="207EB567" w14:textId="77777777" w:rsidR="00366D49" w:rsidRPr="00366D49" w:rsidRDefault="00366D49" w:rsidP="00366D49">
      <w:pPr>
        <w:rPr>
          <w:rFonts w:ascii="Calibri" w:hAnsi="Calibri"/>
          <w:sz w:val="22"/>
          <w:szCs w:val="24"/>
          <w:lang w:val="en-GB"/>
        </w:rPr>
      </w:pPr>
      <w:r w:rsidRPr="00366D49">
        <w:rPr>
          <w:rFonts w:ascii="Calibri" w:hAnsi="Calibri"/>
          <w:sz w:val="18"/>
          <w:szCs w:val="18"/>
          <w:lang w:val="en-GB"/>
        </w:rPr>
        <w:t>*Examples: Teaching of different target groups, varied teaching methods, student administration, assessment work, course activities, teaching aid development etc., in addition to ordinary teaching.</w:t>
      </w:r>
    </w:p>
    <w:p w14:paraId="3801FD12" w14:textId="77777777" w:rsidR="00366D49" w:rsidRPr="00366D49" w:rsidRDefault="00366D49" w:rsidP="00366D49">
      <w:pPr>
        <w:ind w:left="360"/>
        <w:contextualSpacing/>
        <w:rPr>
          <w:rFonts w:ascii="Calibri" w:hAnsi="Calibri"/>
          <w:sz w:val="22"/>
          <w:szCs w:val="24"/>
          <w:lang w:val="en-GB"/>
        </w:rPr>
      </w:pPr>
    </w:p>
    <w:p w14:paraId="3F566E69" w14:textId="47DA0EDD" w:rsidR="00366D49" w:rsidRPr="00366D49" w:rsidRDefault="00366D49" w:rsidP="00753B31">
      <w:pPr>
        <w:keepNext/>
        <w:keepLines/>
        <w:spacing w:before="40"/>
        <w:outlineLvl w:val="3"/>
        <w:rPr>
          <w:rFonts w:ascii="Calibri Light" w:hAnsi="Calibri Light"/>
          <w:iCs/>
          <w:color w:val="2F5496"/>
          <w:sz w:val="22"/>
          <w:szCs w:val="24"/>
          <w:lang w:val="en-GB"/>
        </w:rPr>
      </w:pPr>
      <w:r w:rsidRPr="00366D49">
        <w:rPr>
          <w:rFonts w:ascii="Calibri Light" w:hAnsi="Calibri Light"/>
          <w:iCs/>
          <w:color w:val="2F5496"/>
          <w:sz w:val="22"/>
          <w:szCs w:val="24"/>
          <w:lang w:val="en-GB"/>
        </w:rPr>
        <w:t>2.4 Supervision experience</w:t>
      </w:r>
      <w:r w:rsidR="00A037DD">
        <w:rPr>
          <w:rFonts w:ascii="Calibri Light" w:hAnsi="Calibri Light"/>
          <w:iCs/>
          <w:color w:val="2F5496"/>
          <w:sz w:val="22"/>
          <w:szCs w:val="24"/>
          <w:lang w:val="en-GB"/>
        </w:rPr>
        <w:t>:</w:t>
      </w:r>
      <w:r w:rsidRPr="00366D49">
        <w:rPr>
          <w:rFonts w:ascii="Calibri Light" w:hAnsi="Calibri Light"/>
          <w:iCs/>
          <w:color w:val="2F5496"/>
          <w:sz w:val="22"/>
          <w:szCs w:val="24"/>
          <w:lang w:val="en-GB"/>
        </w:rPr>
        <w:t xml:space="preserve"> </w:t>
      </w:r>
    </w:p>
    <w:p w14:paraId="71D687EF" w14:textId="77777777" w:rsidR="00366D49" w:rsidRPr="00366D49" w:rsidRDefault="00366D49" w:rsidP="00366D49">
      <w:pPr>
        <w:autoSpaceDE w:val="0"/>
        <w:autoSpaceDN w:val="0"/>
        <w:adjustRightInd w:val="0"/>
        <w:rPr>
          <w:rFonts w:ascii="Calibri" w:hAnsi="Calibri" w:cs="Calibri"/>
          <w:color w:val="000000"/>
          <w:szCs w:val="24"/>
          <w:lang w:val="en-GB" w:eastAsia="en-US"/>
        </w:rPr>
      </w:pPr>
    </w:p>
    <w:p w14:paraId="4E29DB34" w14:textId="77777777" w:rsidR="00366D49" w:rsidRPr="00366D49" w:rsidRDefault="00366D49" w:rsidP="00753B31">
      <w:pPr>
        <w:keepNext/>
        <w:keepLines/>
        <w:spacing w:before="40"/>
        <w:outlineLvl w:val="4"/>
        <w:rPr>
          <w:rFonts w:ascii="Calibri Light" w:hAnsi="Calibri Light"/>
          <w:color w:val="2F5496"/>
          <w:sz w:val="22"/>
          <w:szCs w:val="24"/>
          <w:lang w:val="en-GB"/>
        </w:rPr>
      </w:pPr>
      <w:r w:rsidRPr="00366D49">
        <w:rPr>
          <w:rFonts w:ascii="Calibri Light" w:hAnsi="Calibri Light"/>
          <w:color w:val="2F5496"/>
          <w:sz w:val="22"/>
          <w:szCs w:val="24"/>
          <w:lang w:val="en-GB"/>
        </w:rPr>
        <w:t>2.4.1 Supervision of PhD students</w:t>
      </w:r>
    </w:p>
    <w:tbl>
      <w:tblPr>
        <w:tblStyle w:val="Tabellrutenett1"/>
        <w:tblW w:w="0" w:type="auto"/>
        <w:tblLook w:val="04A0" w:firstRow="1" w:lastRow="0" w:firstColumn="1" w:lastColumn="0" w:noHBand="0" w:noVBand="1"/>
      </w:tblPr>
      <w:tblGrid>
        <w:gridCol w:w="2972"/>
        <w:gridCol w:w="1843"/>
        <w:gridCol w:w="1578"/>
        <w:gridCol w:w="1515"/>
        <w:gridCol w:w="1449"/>
      </w:tblGrid>
      <w:tr w:rsidR="00366D49" w:rsidRPr="00366D49" w14:paraId="33752D0D" w14:textId="77777777" w:rsidTr="0079455D">
        <w:tc>
          <w:tcPr>
            <w:tcW w:w="2972" w:type="dxa"/>
          </w:tcPr>
          <w:p w14:paraId="36CB2BA3" w14:textId="77777777" w:rsidR="00366D49" w:rsidRPr="00366D49" w:rsidRDefault="00366D49" w:rsidP="00366D49">
            <w:pPr>
              <w:rPr>
                <w:rFonts w:ascii="Calibri" w:hAnsi="Calibri"/>
                <w:sz w:val="22"/>
                <w:szCs w:val="24"/>
              </w:rPr>
            </w:pPr>
            <w:r w:rsidRPr="00366D49">
              <w:rPr>
                <w:rFonts w:ascii="Calibri" w:hAnsi="Calibri"/>
                <w:sz w:val="22"/>
                <w:szCs w:val="24"/>
              </w:rPr>
              <w:t>Name of PhD student</w:t>
            </w:r>
          </w:p>
        </w:tc>
        <w:tc>
          <w:tcPr>
            <w:tcW w:w="1843" w:type="dxa"/>
          </w:tcPr>
          <w:p w14:paraId="2B55EC93" w14:textId="77777777" w:rsidR="00366D49" w:rsidRPr="00366D49" w:rsidRDefault="00366D49" w:rsidP="00366D49">
            <w:pPr>
              <w:rPr>
                <w:rFonts w:ascii="Calibri" w:hAnsi="Calibri"/>
                <w:sz w:val="22"/>
                <w:szCs w:val="24"/>
              </w:rPr>
            </w:pPr>
            <w:r w:rsidRPr="00366D49">
              <w:rPr>
                <w:rFonts w:ascii="Calibri" w:hAnsi="Calibri"/>
                <w:sz w:val="22"/>
                <w:szCs w:val="24"/>
              </w:rPr>
              <w:t>University</w:t>
            </w:r>
          </w:p>
        </w:tc>
        <w:tc>
          <w:tcPr>
            <w:tcW w:w="1578" w:type="dxa"/>
          </w:tcPr>
          <w:p w14:paraId="1A618D82" w14:textId="77777777" w:rsidR="00366D49" w:rsidRPr="00366D49" w:rsidRDefault="00366D49" w:rsidP="00366D49">
            <w:pPr>
              <w:rPr>
                <w:rFonts w:ascii="Calibri" w:hAnsi="Calibri"/>
                <w:sz w:val="22"/>
                <w:szCs w:val="24"/>
              </w:rPr>
            </w:pPr>
            <w:r w:rsidRPr="00366D49">
              <w:rPr>
                <w:rFonts w:ascii="Calibri" w:hAnsi="Calibri"/>
                <w:sz w:val="22"/>
                <w:szCs w:val="24"/>
              </w:rPr>
              <w:t>Date of defence/date of completion</w:t>
            </w:r>
          </w:p>
        </w:tc>
        <w:tc>
          <w:tcPr>
            <w:tcW w:w="1515" w:type="dxa"/>
          </w:tcPr>
          <w:p w14:paraId="2B7E805B" w14:textId="77777777" w:rsidR="00366D49" w:rsidRPr="00366D49" w:rsidRDefault="00366D49" w:rsidP="00366D49">
            <w:pPr>
              <w:rPr>
                <w:rFonts w:ascii="Calibri" w:hAnsi="Calibri"/>
                <w:sz w:val="22"/>
                <w:szCs w:val="24"/>
              </w:rPr>
            </w:pPr>
            <w:r w:rsidRPr="00366D49">
              <w:rPr>
                <w:rFonts w:ascii="Calibri" w:hAnsi="Calibri"/>
                <w:sz w:val="22"/>
                <w:szCs w:val="24"/>
              </w:rPr>
              <w:t>Principal supervisor</w:t>
            </w:r>
          </w:p>
          <w:p w14:paraId="2F0EEB84" w14:textId="77777777" w:rsidR="00366D49" w:rsidRPr="00366D49" w:rsidRDefault="00366D49" w:rsidP="00366D49">
            <w:pPr>
              <w:rPr>
                <w:rFonts w:ascii="Calibri" w:hAnsi="Calibri"/>
                <w:sz w:val="22"/>
                <w:szCs w:val="24"/>
              </w:rPr>
            </w:pPr>
            <w:r w:rsidRPr="00366D49">
              <w:rPr>
                <w:rFonts w:ascii="Calibri" w:hAnsi="Calibri"/>
                <w:sz w:val="22"/>
                <w:szCs w:val="24"/>
              </w:rPr>
              <w:t xml:space="preserve">(cross off) </w:t>
            </w:r>
          </w:p>
        </w:tc>
        <w:tc>
          <w:tcPr>
            <w:tcW w:w="0" w:type="auto"/>
          </w:tcPr>
          <w:p w14:paraId="6A6DF33A" w14:textId="77777777" w:rsidR="00366D49" w:rsidRPr="00366D49" w:rsidRDefault="00366D49" w:rsidP="00366D49">
            <w:pPr>
              <w:rPr>
                <w:rFonts w:ascii="Calibri" w:hAnsi="Calibri"/>
                <w:sz w:val="22"/>
                <w:szCs w:val="24"/>
              </w:rPr>
            </w:pPr>
            <w:r w:rsidRPr="00366D49">
              <w:rPr>
                <w:rFonts w:ascii="Calibri" w:hAnsi="Calibri"/>
                <w:sz w:val="22"/>
                <w:szCs w:val="24"/>
              </w:rPr>
              <w:t>Co-supervisor</w:t>
            </w:r>
          </w:p>
          <w:p w14:paraId="1718F4D4" w14:textId="77777777" w:rsidR="00366D49" w:rsidRPr="00366D49" w:rsidRDefault="00366D49" w:rsidP="00366D49">
            <w:pPr>
              <w:rPr>
                <w:rFonts w:ascii="Calibri" w:hAnsi="Calibri"/>
                <w:sz w:val="22"/>
                <w:szCs w:val="24"/>
              </w:rPr>
            </w:pPr>
            <w:r w:rsidRPr="00366D49">
              <w:rPr>
                <w:rFonts w:ascii="Calibri" w:hAnsi="Calibri"/>
                <w:sz w:val="22"/>
                <w:szCs w:val="24"/>
              </w:rPr>
              <w:t xml:space="preserve">(cross off) </w:t>
            </w:r>
          </w:p>
        </w:tc>
      </w:tr>
      <w:tr w:rsidR="00366D49" w:rsidRPr="00366D49" w14:paraId="4FC912AF" w14:textId="77777777" w:rsidTr="0079455D">
        <w:tc>
          <w:tcPr>
            <w:tcW w:w="2972" w:type="dxa"/>
          </w:tcPr>
          <w:p w14:paraId="314E22DE" w14:textId="77777777" w:rsidR="00366D49" w:rsidRPr="00366D49" w:rsidRDefault="00366D49" w:rsidP="00366D49">
            <w:pPr>
              <w:rPr>
                <w:rFonts w:ascii="Calibri" w:hAnsi="Calibri"/>
                <w:sz w:val="22"/>
                <w:szCs w:val="24"/>
              </w:rPr>
            </w:pPr>
          </w:p>
        </w:tc>
        <w:tc>
          <w:tcPr>
            <w:tcW w:w="1843" w:type="dxa"/>
          </w:tcPr>
          <w:p w14:paraId="1D9C5BA4" w14:textId="77777777" w:rsidR="00366D49" w:rsidRPr="00366D49" w:rsidRDefault="00366D49" w:rsidP="00366D49">
            <w:pPr>
              <w:rPr>
                <w:rFonts w:ascii="Calibri" w:hAnsi="Calibri"/>
                <w:sz w:val="22"/>
                <w:szCs w:val="24"/>
              </w:rPr>
            </w:pPr>
          </w:p>
        </w:tc>
        <w:tc>
          <w:tcPr>
            <w:tcW w:w="1578" w:type="dxa"/>
          </w:tcPr>
          <w:p w14:paraId="127476E0" w14:textId="77777777" w:rsidR="00366D49" w:rsidRPr="00366D49" w:rsidRDefault="00366D49" w:rsidP="00366D49">
            <w:pPr>
              <w:rPr>
                <w:rFonts w:ascii="Calibri" w:hAnsi="Calibri"/>
                <w:sz w:val="22"/>
                <w:szCs w:val="24"/>
              </w:rPr>
            </w:pPr>
          </w:p>
        </w:tc>
        <w:tc>
          <w:tcPr>
            <w:tcW w:w="1515" w:type="dxa"/>
          </w:tcPr>
          <w:p w14:paraId="1901301E" w14:textId="77777777" w:rsidR="00366D49" w:rsidRPr="00366D49" w:rsidRDefault="00366D49" w:rsidP="00366D49">
            <w:pPr>
              <w:rPr>
                <w:rFonts w:ascii="Calibri" w:hAnsi="Calibri"/>
                <w:sz w:val="22"/>
                <w:szCs w:val="24"/>
              </w:rPr>
            </w:pPr>
          </w:p>
        </w:tc>
        <w:tc>
          <w:tcPr>
            <w:tcW w:w="0" w:type="auto"/>
          </w:tcPr>
          <w:p w14:paraId="5D9F9FFA" w14:textId="77777777" w:rsidR="00366D49" w:rsidRPr="00366D49" w:rsidRDefault="00366D49" w:rsidP="00366D49">
            <w:pPr>
              <w:rPr>
                <w:rFonts w:ascii="Calibri" w:hAnsi="Calibri"/>
                <w:sz w:val="22"/>
                <w:szCs w:val="24"/>
              </w:rPr>
            </w:pPr>
          </w:p>
        </w:tc>
      </w:tr>
      <w:tr w:rsidR="00366D49" w:rsidRPr="00366D49" w14:paraId="7934418E" w14:textId="77777777" w:rsidTr="0079455D">
        <w:tc>
          <w:tcPr>
            <w:tcW w:w="2972" w:type="dxa"/>
          </w:tcPr>
          <w:p w14:paraId="6FDEADBF" w14:textId="77777777" w:rsidR="00366D49" w:rsidRPr="00366D49" w:rsidRDefault="00366D49" w:rsidP="00366D49">
            <w:pPr>
              <w:rPr>
                <w:rFonts w:ascii="Calibri" w:hAnsi="Calibri"/>
                <w:sz w:val="22"/>
                <w:szCs w:val="24"/>
              </w:rPr>
            </w:pPr>
          </w:p>
        </w:tc>
        <w:tc>
          <w:tcPr>
            <w:tcW w:w="1843" w:type="dxa"/>
          </w:tcPr>
          <w:p w14:paraId="4CBC60FC" w14:textId="77777777" w:rsidR="00366D49" w:rsidRPr="00366D49" w:rsidRDefault="00366D49" w:rsidP="00366D49">
            <w:pPr>
              <w:rPr>
                <w:rFonts w:ascii="Calibri" w:hAnsi="Calibri"/>
                <w:sz w:val="22"/>
                <w:szCs w:val="24"/>
              </w:rPr>
            </w:pPr>
          </w:p>
        </w:tc>
        <w:tc>
          <w:tcPr>
            <w:tcW w:w="1578" w:type="dxa"/>
          </w:tcPr>
          <w:p w14:paraId="71E19343" w14:textId="77777777" w:rsidR="00366D49" w:rsidRPr="00366D49" w:rsidRDefault="00366D49" w:rsidP="00366D49">
            <w:pPr>
              <w:rPr>
                <w:rFonts w:ascii="Calibri" w:hAnsi="Calibri"/>
                <w:sz w:val="22"/>
                <w:szCs w:val="24"/>
              </w:rPr>
            </w:pPr>
          </w:p>
        </w:tc>
        <w:tc>
          <w:tcPr>
            <w:tcW w:w="1515" w:type="dxa"/>
          </w:tcPr>
          <w:p w14:paraId="75DB6ADF" w14:textId="77777777" w:rsidR="00366D49" w:rsidRPr="00366D49" w:rsidRDefault="00366D49" w:rsidP="00366D49">
            <w:pPr>
              <w:rPr>
                <w:rFonts w:ascii="Calibri" w:hAnsi="Calibri"/>
                <w:sz w:val="22"/>
                <w:szCs w:val="24"/>
              </w:rPr>
            </w:pPr>
          </w:p>
        </w:tc>
        <w:tc>
          <w:tcPr>
            <w:tcW w:w="0" w:type="auto"/>
          </w:tcPr>
          <w:p w14:paraId="7D9FDED3" w14:textId="77777777" w:rsidR="00366D49" w:rsidRPr="00366D49" w:rsidRDefault="00366D49" w:rsidP="00366D49">
            <w:pPr>
              <w:rPr>
                <w:rFonts w:ascii="Calibri" w:hAnsi="Calibri"/>
                <w:sz w:val="22"/>
                <w:szCs w:val="24"/>
              </w:rPr>
            </w:pPr>
          </w:p>
        </w:tc>
      </w:tr>
      <w:tr w:rsidR="00366D49" w:rsidRPr="00366D49" w14:paraId="6B1FA50E" w14:textId="77777777" w:rsidTr="0079455D">
        <w:tc>
          <w:tcPr>
            <w:tcW w:w="2972" w:type="dxa"/>
          </w:tcPr>
          <w:p w14:paraId="64C3DCFE" w14:textId="77777777" w:rsidR="00366D49" w:rsidRPr="00366D49" w:rsidRDefault="00366D49" w:rsidP="00366D49">
            <w:pPr>
              <w:rPr>
                <w:rFonts w:ascii="Calibri" w:hAnsi="Calibri"/>
                <w:sz w:val="22"/>
                <w:szCs w:val="24"/>
              </w:rPr>
            </w:pPr>
          </w:p>
        </w:tc>
        <w:tc>
          <w:tcPr>
            <w:tcW w:w="1843" w:type="dxa"/>
          </w:tcPr>
          <w:p w14:paraId="4901F894" w14:textId="77777777" w:rsidR="00366D49" w:rsidRPr="00366D49" w:rsidRDefault="00366D49" w:rsidP="00366D49">
            <w:pPr>
              <w:rPr>
                <w:rFonts w:ascii="Calibri" w:hAnsi="Calibri"/>
                <w:sz w:val="22"/>
                <w:szCs w:val="24"/>
              </w:rPr>
            </w:pPr>
          </w:p>
        </w:tc>
        <w:tc>
          <w:tcPr>
            <w:tcW w:w="1578" w:type="dxa"/>
          </w:tcPr>
          <w:p w14:paraId="6BAA2CB7" w14:textId="77777777" w:rsidR="00366D49" w:rsidRPr="00366D49" w:rsidRDefault="00366D49" w:rsidP="00366D49">
            <w:pPr>
              <w:rPr>
                <w:rFonts w:ascii="Calibri" w:hAnsi="Calibri"/>
                <w:sz w:val="22"/>
                <w:szCs w:val="24"/>
              </w:rPr>
            </w:pPr>
          </w:p>
        </w:tc>
        <w:tc>
          <w:tcPr>
            <w:tcW w:w="1515" w:type="dxa"/>
          </w:tcPr>
          <w:p w14:paraId="7A825858" w14:textId="77777777" w:rsidR="00366D49" w:rsidRPr="00366D49" w:rsidRDefault="00366D49" w:rsidP="00366D49">
            <w:pPr>
              <w:rPr>
                <w:rFonts w:ascii="Calibri" w:hAnsi="Calibri"/>
                <w:sz w:val="22"/>
                <w:szCs w:val="24"/>
              </w:rPr>
            </w:pPr>
          </w:p>
        </w:tc>
        <w:tc>
          <w:tcPr>
            <w:tcW w:w="0" w:type="auto"/>
          </w:tcPr>
          <w:p w14:paraId="75842F83" w14:textId="77777777" w:rsidR="00366D49" w:rsidRPr="00366D49" w:rsidRDefault="00366D49" w:rsidP="00366D49">
            <w:pPr>
              <w:rPr>
                <w:rFonts w:ascii="Calibri" w:hAnsi="Calibri"/>
                <w:sz w:val="22"/>
                <w:szCs w:val="24"/>
              </w:rPr>
            </w:pPr>
          </w:p>
        </w:tc>
      </w:tr>
    </w:tbl>
    <w:p w14:paraId="380BFCA7" w14:textId="77777777" w:rsidR="00366D49" w:rsidRPr="00366D49" w:rsidRDefault="00366D49" w:rsidP="00366D49">
      <w:pPr>
        <w:rPr>
          <w:rFonts w:ascii="Calibri" w:hAnsi="Calibri"/>
          <w:sz w:val="22"/>
          <w:szCs w:val="24"/>
          <w:lang w:val="en-GB"/>
        </w:rPr>
      </w:pPr>
    </w:p>
    <w:p w14:paraId="3EE8622B" w14:textId="77777777" w:rsidR="00366D49" w:rsidRPr="00366D49" w:rsidRDefault="00366D49" w:rsidP="00753B31">
      <w:pPr>
        <w:keepNext/>
        <w:keepLines/>
        <w:spacing w:before="40"/>
        <w:outlineLvl w:val="4"/>
        <w:rPr>
          <w:rFonts w:ascii="Calibri Light" w:hAnsi="Calibri Light"/>
          <w:color w:val="2F5496"/>
          <w:sz w:val="22"/>
          <w:szCs w:val="24"/>
          <w:lang w:val="en-GB"/>
        </w:rPr>
      </w:pPr>
      <w:r w:rsidRPr="00366D49">
        <w:rPr>
          <w:rFonts w:ascii="Calibri Light" w:hAnsi="Calibri Light"/>
          <w:color w:val="2F5496"/>
          <w:sz w:val="22"/>
          <w:szCs w:val="24"/>
          <w:lang w:val="en-GB"/>
        </w:rPr>
        <w:t>2.4.2 Supervision of master’s degree students</w:t>
      </w:r>
    </w:p>
    <w:tbl>
      <w:tblPr>
        <w:tblStyle w:val="Tabellrutenett1"/>
        <w:tblW w:w="9067" w:type="dxa"/>
        <w:tblLook w:val="04A0" w:firstRow="1" w:lastRow="0" w:firstColumn="1" w:lastColumn="0" w:noHBand="0" w:noVBand="1"/>
      </w:tblPr>
      <w:tblGrid>
        <w:gridCol w:w="983"/>
        <w:gridCol w:w="3265"/>
        <w:gridCol w:w="4819"/>
      </w:tblGrid>
      <w:tr w:rsidR="00366D49" w:rsidRPr="00366D49" w14:paraId="73BA3A28" w14:textId="77777777" w:rsidTr="0079455D">
        <w:tc>
          <w:tcPr>
            <w:tcW w:w="983" w:type="dxa"/>
          </w:tcPr>
          <w:p w14:paraId="740ADABE" w14:textId="77777777" w:rsidR="00366D49" w:rsidRPr="00366D49" w:rsidRDefault="00366D49" w:rsidP="00366D49">
            <w:pPr>
              <w:rPr>
                <w:rFonts w:ascii="Calibri" w:hAnsi="Calibri"/>
                <w:sz w:val="22"/>
                <w:szCs w:val="24"/>
              </w:rPr>
            </w:pPr>
            <w:r w:rsidRPr="00366D49">
              <w:rPr>
                <w:rFonts w:ascii="Calibri" w:hAnsi="Calibri"/>
                <w:sz w:val="22"/>
                <w:szCs w:val="24"/>
              </w:rPr>
              <w:t>Year</w:t>
            </w:r>
          </w:p>
          <w:p w14:paraId="5F76A408" w14:textId="77777777" w:rsidR="00366D49" w:rsidRPr="00366D49" w:rsidRDefault="00366D49" w:rsidP="00366D49">
            <w:pPr>
              <w:rPr>
                <w:rFonts w:ascii="Calibri" w:hAnsi="Calibri"/>
                <w:sz w:val="22"/>
                <w:szCs w:val="24"/>
              </w:rPr>
            </w:pPr>
          </w:p>
        </w:tc>
        <w:tc>
          <w:tcPr>
            <w:tcW w:w="3265" w:type="dxa"/>
          </w:tcPr>
          <w:p w14:paraId="657FAE3B" w14:textId="77777777" w:rsidR="00366D49" w:rsidRPr="00366D49" w:rsidRDefault="00366D49" w:rsidP="00366D49">
            <w:pPr>
              <w:rPr>
                <w:rFonts w:ascii="Calibri" w:hAnsi="Calibri"/>
                <w:sz w:val="22"/>
                <w:szCs w:val="24"/>
              </w:rPr>
            </w:pPr>
            <w:r w:rsidRPr="00366D49">
              <w:rPr>
                <w:rFonts w:ascii="Calibri" w:hAnsi="Calibri"/>
                <w:sz w:val="22"/>
                <w:szCs w:val="24"/>
              </w:rPr>
              <w:t>Number of master’s degree students</w:t>
            </w:r>
          </w:p>
        </w:tc>
        <w:tc>
          <w:tcPr>
            <w:tcW w:w="4819" w:type="dxa"/>
          </w:tcPr>
          <w:p w14:paraId="6E4BF9C7" w14:textId="77777777" w:rsidR="00366D49" w:rsidRPr="00366D49" w:rsidRDefault="00366D49" w:rsidP="00366D49">
            <w:pPr>
              <w:rPr>
                <w:rFonts w:ascii="Calibri" w:hAnsi="Calibri"/>
                <w:sz w:val="22"/>
                <w:szCs w:val="24"/>
              </w:rPr>
            </w:pPr>
            <w:r w:rsidRPr="00366D49">
              <w:rPr>
                <w:rFonts w:ascii="Calibri" w:hAnsi="Calibri"/>
                <w:sz w:val="22"/>
                <w:szCs w:val="24"/>
              </w:rPr>
              <w:t>University</w:t>
            </w:r>
          </w:p>
        </w:tc>
      </w:tr>
      <w:tr w:rsidR="00366D49" w:rsidRPr="00366D49" w14:paraId="7B49C0CA" w14:textId="77777777" w:rsidTr="0079455D">
        <w:tc>
          <w:tcPr>
            <w:tcW w:w="983" w:type="dxa"/>
          </w:tcPr>
          <w:p w14:paraId="4A55FBE7" w14:textId="77777777" w:rsidR="00366D49" w:rsidRPr="00366D49" w:rsidRDefault="00366D49" w:rsidP="00366D49">
            <w:pPr>
              <w:rPr>
                <w:rFonts w:ascii="Calibri" w:hAnsi="Calibri"/>
                <w:sz w:val="22"/>
                <w:szCs w:val="24"/>
              </w:rPr>
            </w:pPr>
          </w:p>
        </w:tc>
        <w:tc>
          <w:tcPr>
            <w:tcW w:w="3265" w:type="dxa"/>
          </w:tcPr>
          <w:p w14:paraId="5FADB1FF" w14:textId="77777777" w:rsidR="00366D49" w:rsidRPr="00366D49" w:rsidRDefault="00366D49" w:rsidP="00366D49">
            <w:pPr>
              <w:rPr>
                <w:rFonts w:ascii="Calibri" w:hAnsi="Calibri"/>
                <w:sz w:val="22"/>
                <w:szCs w:val="24"/>
              </w:rPr>
            </w:pPr>
          </w:p>
        </w:tc>
        <w:tc>
          <w:tcPr>
            <w:tcW w:w="4819" w:type="dxa"/>
          </w:tcPr>
          <w:p w14:paraId="25925EC0" w14:textId="77777777" w:rsidR="00366D49" w:rsidRPr="00366D49" w:rsidRDefault="00366D49" w:rsidP="00366D49">
            <w:pPr>
              <w:rPr>
                <w:rFonts w:ascii="Calibri" w:hAnsi="Calibri"/>
                <w:sz w:val="22"/>
                <w:szCs w:val="24"/>
              </w:rPr>
            </w:pPr>
          </w:p>
        </w:tc>
      </w:tr>
      <w:tr w:rsidR="00366D49" w:rsidRPr="00366D49" w14:paraId="50C55C24" w14:textId="77777777" w:rsidTr="0079455D">
        <w:tc>
          <w:tcPr>
            <w:tcW w:w="983" w:type="dxa"/>
          </w:tcPr>
          <w:p w14:paraId="57760BCE" w14:textId="77777777" w:rsidR="00366D49" w:rsidRPr="00366D49" w:rsidRDefault="00366D49" w:rsidP="00366D49">
            <w:pPr>
              <w:rPr>
                <w:rFonts w:ascii="Calibri" w:hAnsi="Calibri"/>
                <w:sz w:val="22"/>
                <w:szCs w:val="24"/>
              </w:rPr>
            </w:pPr>
          </w:p>
        </w:tc>
        <w:tc>
          <w:tcPr>
            <w:tcW w:w="3265" w:type="dxa"/>
          </w:tcPr>
          <w:p w14:paraId="66AFB294" w14:textId="77777777" w:rsidR="00366D49" w:rsidRPr="00366D49" w:rsidRDefault="00366D49" w:rsidP="00366D49">
            <w:pPr>
              <w:rPr>
                <w:rFonts w:ascii="Calibri" w:hAnsi="Calibri"/>
                <w:sz w:val="22"/>
                <w:szCs w:val="24"/>
              </w:rPr>
            </w:pPr>
          </w:p>
        </w:tc>
        <w:tc>
          <w:tcPr>
            <w:tcW w:w="4819" w:type="dxa"/>
          </w:tcPr>
          <w:p w14:paraId="7D62C24F" w14:textId="77777777" w:rsidR="00366D49" w:rsidRPr="00366D49" w:rsidRDefault="00366D49" w:rsidP="00366D49">
            <w:pPr>
              <w:rPr>
                <w:rFonts w:ascii="Calibri" w:hAnsi="Calibri"/>
                <w:sz w:val="22"/>
                <w:szCs w:val="24"/>
              </w:rPr>
            </w:pPr>
          </w:p>
        </w:tc>
      </w:tr>
      <w:tr w:rsidR="00366D49" w:rsidRPr="00366D49" w14:paraId="12E2CDD8" w14:textId="77777777" w:rsidTr="0079455D">
        <w:tc>
          <w:tcPr>
            <w:tcW w:w="983" w:type="dxa"/>
          </w:tcPr>
          <w:p w14:paraId="3E6CAC44" w14:textId="77777777" w:rsidR="00366D49" w:rsidRPr="00366D49" w:rsidRDefault="00366D49" w:rsidP="00366D49">
            <w:pPr>
              <w:rPr>
                <w:rFonts w:ascii="Calibri" w:hAnsi="Calibri"/>
                <w:sz w:val="22"/>
                <w:szCs w:val="24"/>
              </w:rPr>
            </w:pPr>
          </w:p>
        </w:tc>
        <w:tc>
          <w:tcPr>
            <w:tcW w:w="3265" w:type="dxa"/>
          </w:tcPr>
          <w:p w14:paraId="6A1988B6" w14:textId="77777777" w:rsidR="00366D49" w:rsidRPr="00366D49" w:rsidRDefault="00366D49" w:rsidP="00366D49">
            <w:pPr>
              <w:rPr>
                <w:rFonts w:ascii="Calibri" w:hAnsi="Calibri"/>
                <w:sz w:val="22"/>
                <w:szCs w:val="24"/>
              </w:rPr>
            </w:pPr>
          </w:p>
        </w:tc>
        <w:tc>
          <w:tcPr>
            <w:tcW w:w="4819" w:type="dxa"/>
          </w:tcPr>
          <w:p w14:paraId="709EB06A" w14:textId="77777777" w:rsidR="00366D49" w:rsidRPr="00366D49" w:rsidRDefault="00366D49" w:rsidP="00366D49">
            <w:pPr>
              <w:rPr>
                <w:rFonts w:ascii="Calibri" w:hAnsi="Calibri"/>
                <w:sz w:val="22"/>
                <w:szCs w:val="24"/>
              </w:rPr>
            </w:pPr>
          </w:p>
        </w:tc>
      </w:tr>
      <w:tr w:rsidR="00366D49" w:rsidRPr="00366D49" w14:paraId="67CB80B4" w14:textId="77777777" w:rsidTr="0079455D">
        <w:tc>
          <w:tcPr>
            <w:tcW w:w="983" w:type="dxa"/>
          </w:tcPr>
          <w:p w14:paraId="21FF8A59" w14:textId="77777777" w:rsidR="00366D49" w:rsidRPr="00366D49" w:rsidRDefault="00366D49" w:rsidP="00366D49">
            <w:pPr>
              <w:rPr>
                <w:rFonts w:ascii="Calibri" w:hAnsi="Calibri"/>
                <w:sz w:val="22"/>
                <w:szCs w:val="24"/>
              </w:rPr>
            </w:pPr>
          </w:p>
        </w:tc>
        <w:tc>
          <w:tcPr>
            <w:tcW w:w="3265" w:type="dxa"/>
          </w:tcPr>
          <w:p w14:paraId="636B389E" w14:textId="77777777" w:rsidR="00366D49" w:rsidRPr="00366D49" w:rsidRDefault="00366D49" w:rsidP="00366D49">
            <w:pPr>
              <w:rPr>
                <w:rFonts w:ascii="Calibri" w:hAnsi="Calibri"/>
                <w:sz w:val="22"/>
                <w:szCs w:val="24"/>
              </w:rPr>
            </w:pPr>
          </w:p>
        </w:tc>
        <w:tc>
          <w:tcPr>
            <w:tcW w:w="4819" w:type="dxa"/>
          </w:tcPr>
          <w:p w14:paraId="2367FFC2" w14:textId="77777777" w:rsidR="00366D49" w:rsidRPr="00366D49" w:rsidRDefault="00366D49" w:rsidP="00366D49">
            <w:pPr>
              <w:rPr>
                <w:rFonts w:ascii="Calibri" w:hAnsi="Calibri"/>
                <w:sz w:val="22"/>
                <w:szCs w:val="24"/>
              </w:rPr>
            </w:pPr>
          </w:p>
        </w:tc>
      </w:tr>
      <w:tr w:rsidR="00366D49" w:rsidRPr="00366D49" w14:paraId="6249D9DF" w14:textId="77777777" w:rsidTr="0079455D">
        <w:tc>
          <w:tcPr>
            <w:tcW w:w="983" w:type="dxa"/>
          </w:tcPr>
          <w:p w14:paraId="05156152" w14:textId="77777777" w:rsidR="00366D49" w:rsidRPr="00366D49" w:rsidRDefault="00366D49" w:rsidP="00366D49">
            <w:pPr>
              <w:rPr>
                <w:rFonts w:ascii="Calibri" w:hAnsi="Calibri"/>
                <w:sz w:val="22"/>
                <w:szCs w:val="24"/>
              </w:rPr>
            </w:pPr>
          </w:p>
        </w:tc>
        <w:tc>
          <w:tcPr>
            <w:tcW w:w="3265" w:type="dxa"/>
          </w:tcPr>
          <w:p w14:paraId="204337CB" w14:textId="77777777" w:rsidR="00366D49" w:rsidRPr="00366D49" w:rsidRDefault="00366D49" w:rsidP="00366D49">
            <w:pPr>
              <w:rPr>
                <w:rFonts w:ascii="Calibri" w:hAnsi="Calibri"/>
                <w:sz w:val="22"/>
                <w:szCs w:val="24"/>
              </w:rPr>
            </w:pPr>
          </w:p>
        </w:tc>
        <w:tc>
          <w:tcPr>
            <w:tcW w:w="4819" w:type="dxa"/>
          </w:tcPr>
          <w:p w14:paraId="4DC038A4" w14:textId="77777777" w:rsidR="00366D49" w:rsidRPr="00366D49" w:rsidRDefault="00366D49" w:rsidP="00366D49">
            <w:pPr>
              <w:rPr>
                <w:rFonts w:ascii="Calibri" w:hAnsi="Calibri"/>
                <w:sz w:val="22"/>
                <w:szCs w:val="24"/>
              </w:rPr>
            </w:pPr>
          </w:p>
        </w:tc>
      </w:tr>
      <w:tr w:rsidR="00366D49" w:rsidRPr="00366D49" w14:paraId="096233DE" w14:textId="77777777" w:rsidTr="0079455D">
        <w:tc>
          <w:tcPr>
            <w:tcW w:w="983" w:type="dxa"/>
          </w:tcPr>
          <w:p w14:paraId="4638283D" w14:textId="77777777" w:rsidR="00366D49" w:rsidRPr="00366D49" w:rsidRDefault="00366D49" w:rsidP="00366D49">
            <w:pPr>
              <w:rPr>
                <w:rFonts w:ascii="Calibri" w:hAnsi="Calibri"/>
                <w:sz w:val="22"/>
                <w:szCs w:val="24"/>
              </w:rPr>
            </w:pPr>
          </w:p>
        </w:tc>
        <w:tc>
          <w:tcPr>
            <w:tcW w:w="3265" w:type="dxa"/>
          </w:tcPr>
          <w:p w14:paraId="736C7909" w14:textId="77777777" w:rsidR="00366D49" w:rsidRPr="00366D49" w:rsidRDefault="00366D49" w:rsidP="00366D49">
            <w:pPr>
              <w:rPr>
                <w:rFonts w:ascii="Calibri" w:hAnsi="Calibri"/>
                <w:sz w:val="22"/>
                <w:szCs w:val="24"/>
              </w:rPr>
            </w:pPr>
          </w:p>
        </w:tc>
        <w:tc>
          <w:tcPr>
            <w:tcW w:w="4819" w:type="dxa"/>
          </w:tcPr>
          <w:p w14:paraId="236C360C" w14:textId="77777777" w:rsidR="00366D49" w:rsidRPr="00366D49" w:rsidRDefault="00366D49" w:rsidP="00366D49">
            <w:pPr>
              <w:rPr>
                <w:rFonts w:ascii="Calibri" w:hAnsi="Calibri"/>
                <w:sz w:val="22"/>
                <w:szCs w:val="24"/>
              </w:rPr>
            </w:pPr>
          </w:p>
        </w:tc>
      </w:tr>
      <w:tr w:rsidR="00366D49" w:rsidRPr="00366D49" w14:paraId="15E71AE5" w14:textId="77777777" w:rsidTr="0079455D">
        <w:tc>
          <w:tcPr>
            <w:tcW w:w="983" w:type="dxa"/>
          </w:tcPr>
          <w:p w14:paraId="176C8665" w14:textId="77777777" w:rsidR="00366D49" w:rsidRPr="00366D49" w:rsidRDefault="00366D49" w:rsidP="00366D49">
            <w:pPr>
              <w:rPr>
                <w:rFonts w:ascii="Calibri" w:hAnsi="Calibri"/>
                <w:sz w:val="22"/>
                <w:szCs w:val="24"/>
              </w:rPr>
            </w:pPr>
          </w:p>
        </w:tc>
        <w:tc>
          <w:tcPr>
            <w:tcW w:w="3265" w:type="dxa"/>
          </w:tcPr>
          <w:p w14:paraId="396C93C1" w14:textId="77777777" w:rsidR="00366D49" w:rsidRPr="00366D49" w:rsidRDefault="00366D49" w:rsidP="00366D49">
            <w:pPr>
              <w:rPr>
                <w:rFonts w:ascii="Calibri" w:hAnsi="Calibri"/>
                <w:sz w:val="22"/>
                <w:szCs w:val="24"/>
              </w:rPr>
            </w:pPr>
          </w:p>
        </w:tc>
        <w:tc>
          <w:tcPr>
            <w:tcW w:w="4819" w:type="dxa"/>
          </w:tcPr>
          <w:p w14:paraId="156D1C65" w14:textId="77777777" w:rsidR="00366D49" w:rsidRPr="00366D49" w:rsidRDefault="00366D49" w:rsidP="00366D49">
            <w:pPr>
              <w:rPr>
                <w:rFonts w:ascii="Calibri" w:hAnsi="Calibri"/>
                <w:sz w:val="22"/>
                <w:szCs w:val="24"/>
              </w:rPr>
            </w:pPr>
          </w:p>
        </w:tc>
      </w:tr>
      <w:tr w:rsidR="00366D49" w:rsidRPr="00366D49" w14:paraId="62020092" w14:textId="77777777" w:rsidTr="0079455D">
        <w:tc>
          <w:tcPr>
            <w:tcW w:w="983" w:type="dxa"/>
          </w:tcPr>
          <w:p w14:paraId="5DFF929D" w14:textId="77777777" w:rsidR="00366D49" w:rsidRPr="00366D49" w:rsidRDefault="00366D49" w:rsidP="00366D49">
            <w:pPr>
              <w:rPr>
                <w:rFonts w:ascii="Calibri" w:hAnsi="Calibri"/>
                <w:sz w:val="22"/>
                <w:szCs w:val="24"/>
              </w:rPr>
            </w:pPr>
          </w:p>
        </w:tc>
        <w:tc>
          <w:tcPr>
            <w:tcW w:w="3265" w:type="dxa"/>
          </w:tcPr>
          <w:p w14:paraId="30A87F8E" w14:textId="77777777" w:rsidR="00366D49" w:rsidRPr="00366D49" w:rsidRDefault="00366D49" w:rsidP="00366D49">
            <w:pPr>
              <w:rPr>
                <w:rFonts w:ascii="Calibri" w:hAnsi="Calibri"/>
                <w:sz w:val="22"/>
                <w:szCs w:val="24"/>
              </w:rPr>
            </w:pPr>
          </w:p>
        </w:tc>
        <w:tc>
          <w:tcPr>
            <w:tcW w:w="4819" w:type="dxa"/>
          </w:tcPr>
          <w:p w14:paraId="4B32415A" w14:textId="77777777" w:rsidR="00366D49" w:rsidRPr="00366D49" w:rsidRDefault="00366D49" w:rsidP="00366D49">
            <w:pPr>
              <w:rPr>
                <w:rFonts w:ascii="Calibri" w:hAnsi="Calibri"/>
                <w:sz w:val="22"/>
                <w:szCs w:val="24"/>
              </w:rPr>
            </w:pPr>
          </w:p>
        </w:tc>
      </w:tr>
      <w:tr w:rsidR="00366D49" w:rsidRPr="00366D49" w14:paraId="7BDAB9C0" w14:textId="77777777" w:rsidTr="0079455D">
        <w:tc>
          <w:tcPr>
            <w:tcW w:w="983" w:type="dxa"/>
          </w:tcPr>
          <w:p w14:paraId="01DCC9F1" w14:textId="77777777" w:rsidR="00366D49" w:rsidRPr="00366D49" w:rsidRDefault="00366D49" w:rsidP="00366D49">
            <w:pPr>
              <w:rPr>
                <w:rFonts w:ascii="Calibri" w:hAnsi="Calibri"/>
                <w:sz w:val="22"/>
                <w:szCs w:val="24"/>
              </w:rPr>
            </w:pPr>
          </w:p>
        </w:tc>
        <w:tc>
          <w:tcPr>
            <w:tcW w:w="3265" w:type="dxa"/>
          </w:tcPr>
          <w:p w14:paraId="0E3BE16B" w14:textId="77777777" w:rsidR="00366D49" w:rsidRPr="00366D49" w:rsidRDefault="00366D49" w:rsidP="00366D49">
            <w:pPr>
              <w:rPr>
                <w:rFonts w:ascii="Calibri" w:hAnsi="Calibri"/>
                <w:sz w:val="22"/>
                <w:szCs w:val="24"/>
              </w:rPr>
            </w:pPr>
          </w:p>
        </w:tc>
        <w:tc>
          <w:tcPr>
            <w:tcW w:w="4819" w:type="dxa"/>
          </w:tcPr>
          <w:p w14:paraId="2A438890" w14:textId="77777777" w:rsidR="00366D49" w:rsidRPr="00366D49" w:rsidRDefault="00366D49" w:rsidP="00366D49">
            <w:pPr>
              <w:rPr>
                <w:rFonts w:ascii="Calibri" w:hAnsi="Calibri"/>
                <w:sz w:val="22"/>
                <w:szCs w:val="24"/>
              </w:rPr>
            </w:pPr>
          </w:p>
        </w:tc>
      </w:tr>
    </w:tbl>
    <w:p w14:paraId="1114F8DC" w14:textId="77777777" w:rsidR="00366D49" w:rsidRPr="00366D49" w:rsidRDefault="00366D49" w:rsidP="00366D49">
      <w:pPr>
        <w:autoSpaceDE w:val="0"/>
        <w:autoSpaceDN w:val="0"/>
        <w:adjustRightInd w:val="0"/>
        <w:rPr>
          <w:rFonts w:ascii="Calibri" w:hAnsi="Calibri" w:cs="Calibri"/>
          <w:color w:val="000000"/>
          <w:szCs w:val="24"/>
          <w:lang w:val="en-GB" w:eastAsia="en-US"/>
        </w:rPr>
      </w:pPr>
    </w:p>
    <w:p w14:paraId="6C9BB802" w14:textId="77777777" w:rsidR="00366D49" w:rsidRPr="00366D49" w:rsidRDefault="00366D49" w:rsidP="00753B31">
      <w:pPr>
        <w:keepNext/>
        <w:keepLines/>
        <w:spacing w:before="40"/>
        <w:outlineLvl w:val="4"/>
        <w:rPr>
          <w:rFonts w:ascii="Calibri Light" w:hAnsi="Calibri Light"/>
          <w:color w:val="2F5496"/>
          <w:sz w:val="22"/>
          <w:szCs w:val="24"/>
          <w:lang w:val="en-GB"/>
        </w:rPr>
      </w:pPr>
      <w:r w:rsidRPr="00366D49">
        <w:rPr>
          <w:rFonts w:ascii="Calibri Light" w:hAnsi="Calibri Light"/>
          <w:color w:val="2F5496"/>
          <w:sz w:val="22"/>
          <w:szCs w:val="24"/>
          <w:lang w:val="en-GB"/>
        </w:rPr>
        <w:t>2.4.3 Supervision of bachelor’s degree students</w:t>
      </w:r>
    </w:p>
    <w:tbl>
      <w:tblPr>
        <w:tblStyle w:val="Tabellrutenett1"/>
        <w:tblW w:w="9067" w:type="dxa"/>
        <w:tblLook w:val="04A0" w:firstRow="1" w:lastRow="0" w:firstColumn="1" w:lastColumn="0" w:noHBand="0" w:noVBand="1"/>
      </w:tblPr>
      <w:tblGrid>
        <w:gridCol w:w="983"/>
        <w:gridCol w:w="3265"/>
        <w:gridCol w:w="4819"/>
      </w:tblGrid>
      <w:tr w:rsidR="00366D49" w:rsidRPr="00366D49" w14:paraId="0C43A910" w14:textId="77777777" w:rsidTr="0079455D">
        <w:tc>
          <w:tcPr>
            <w:tcW w:w="983" w:type="dxa"/>
          </w:tcPr>
          <w:p w14:paraId="2CEF0563" w14:textId="77777777" w:rsidR="00366D49" w:rsidRPr="00366D49" w:rsidRDefault="00366D49" w:rsidP="00366D49">
            <w:pPr>
              <w:rPr>
                <w:rFonts w:ascii="Calibri" w:hAnsi="Calibri"/>
                <w:sz w:val="22"/>
                <w:szCs w:val="24"/>
              </w:rPr>
            </w:pPr>
            <w:r w:rsidRPr="00366D49">
              <w:rPr>
                <w:rFonts w:ascii="Calibri" w:hAnsi="Calibri"/>
                <w:sz w:val="22"/>
                <w:szCs w:val="24"/>
              </w:rPr>
              <w:t>Year</w:t>
            </w:r>
          </w:p>
          <w:p w14:paraId="68AE66BA" w14:textId="77777777" w:rsidR="00366D49" w:rsidRPr="00366D49" w:rsidRDefault="00366D49" w:rsidP="00366D49">
            <w:pPr>
              <w:rPr>
                <w:rFonts w:ascii="Calibri" w:hAnsi="Calibri"/>
                <w:sz w:val="22"/>
                <w:szCs w:val="24"/>
              </w:rPr>
            </w:pPr>
          </w:p>
        </w:tc>
        <w:tc>
          <w:tcPr>
            <w:tcW w:w="3265" w:type="dxa"/>
          </w:tcPr>
          <w:p w14:paraId="05A7DD84" w14:textId="77777777" w:rsidR="00366D49" w:rsidRPr="00366D49" w:rsidRDefault="00366D49" w:rsidP="00366D49">
            <w:pPr>
              <w:rPr>
                <w:rFonts w:ascii="Calibri" w:hAnsi="Calibri"/>
                <w:sz w:val="22"/>
                <w:szCs w:val="24"/>
              </w:rPr>
            </w:pPr>
            <w:r w:rsidRPr="00366D49">
              <w:rPr>
                <w:rFonts w:ascii="Calibri" w:hAnsi="Calibri"/>
                <w:sz w:val="22"/>
                <w:szCs w:val="24"/>
              </w:rPr>
              <w:t>Number of bachelor’s degree students</w:t>
            </w:r>
          </w:p>
        </w:tc>
        <w:tc>
          <w:tcPr>
            <w:tcW w:w="4819" w:type="dxa"/>
          </w:tcPr>
          <w:p w14:paraId="13E9D2AB" w14:textId="77777777" w:rsidR="00366D49" w:rsidRPr="00366D49" w:rsidRDefault="00366D49" w:rsidP="00366D49">
            <w:pPr>
              <w:rPr>
                <w:rFonts w:ascii="Calibri" w:hAnsi="Calibri"/>
                <w:sz w:val="22"/>
                <w:szCs w:val="24"/>
              </w:rPr>
            </w:pPr>
            <w:r w:rsidRPr="00366D49">
              <w:rPr>
                <w:rFonts w:ascii="Calibri" w:hAnsi="Calibri"/>
                <w:sz w:val="22"/>
                <w:szCs w:val="24"/>
              </w:rPr>
              <w:t>University</w:t>
            </w:r>
          </w:p>
        </w:tc>
      </w:tr>
      <w:tr w:rsidR="00366D49" w:rsidRPr="00366D49" w14:paraId="25B13F11" w14:textId="77777777" w:rsidTr="0079455D">
        <w:tc>
          <w:tcPr>
            <w:tcW w:w="983" w:type="dxa"/>
          </w:tcPr>
          <w:p w14:paraId="1AB99478" w14:textId="77777777" w:rsidR="00366D49" w:rsidRPr="00366D49" w:rsidRDefault="00366D49" w:rsidP="00366D49">
            <w:pPr>
              <w:rPr>
                <w:rFonts w:ascii="Calibri" w:hAnsi="Calibri"/>
                <w:sz w:val="22"/>
                <w:szCs w:val="24"/>
              </w:rPr>
            </w:pPr>
          </w:p>
        </w:tc>
        <w:tc>
          <w:tcPr>
            <w:tcW w:w="3265" w:type="dxa"/>
          </w:tcPr>
          <w:p w14:paraId="5C818846" w14:textId="77777777" w:rsidR="00366D49" w:rsidRPr="00366D49" w:rsidRDefault="00366D49" w:rsidP="00366D49">
            <w:pPr>
              <w:rPr>
                <w:rFonts w:ascii="Calibri" w:hAnsi="Calibri"/>
                <w:sz w:val="22"/>
                <w:szCs w:val="24"/>
              </w:rPr>
            </w:pPr>
          </w:p>
        </w:tc>
        <w:tc>
          <w:tcPr>
            <w:tcW w:w="4819" w:type="dxa"/>
          </w:tcPr>
          <w:p w14:paraId="7055C69C" w14:textId="77777777" w:rsidR="00366D49" w:rsidRPr="00366D49" w:rsidRDefault="00366D49" w:rsidP="00366D49">
            <w:pPr>
              <w:rPr>
                <w:rFonts w:ascii="Calibri" w:hAnsi="Calibri"/>
                <w:sz w:val="22"/>
                <w:szCs w:val="24"/>
              </w:rPr>
            </w:pPr>
          </w:p>
        </w:tc>
      </w:tr>
      <w:tr w:rsidR="00366D49" w:rsidRPr="00366D49" w14:paraId="124050B8" w14:textId="77777777" w:rsidTr="0079455D">
        <w:tc>
          <w:tcPr>
            <w:tcW w:w="983" w:type="dxa"/>
          </w:tcPr>
          <w:p w14:paraId="1BCD3456" w14:textId="77777777" w:rsidR="00366D49" w:rsidRPr="00366D49" w:rsidRDefault="00366D49" w:rsidP="00366D49">
            <w:pPr>
              <w:rPr>
                <w:rFonts w:ascii="Calibri" w:hAnsi="Calibri"/>
                <w:sz w:val="22"/>
                <w:szCs w:val="24"/>
              </w:rPr>
            </w:pPr>
          </w:p>
        </w:tc>
        <w:tc>
          <w:tcPr>
            <w:tcW w:w="3265" w:type="dxa"/>
          </w:tcPr>
          <w:p w14:paraId="2A5D93D2" w14:textId="77777777" w:rsidR="00366D49" w:rsidRPr="00366D49" w:rsidRDefault="00366D49" w:rsidP="00366D49">
            <w:pPr>
              <w:rPr>
                <w:rFonts w:ascii="Calibri" w:hAnsi="Calibri"/>
                <w:sz w:val="22"/>
                <w:szCs w:val="24"/>
              </w:rPr>
            </w:pPr>
          </w:p>
        </w:tc>
        <w:tc>
          <w:tcPr>
            <w:tcW w:w="4819" w:type="dxa"/>
          </w:tcPr>
          <w:p w14:paraId="62FCAB31" w14:textId="77777777" w:rsidR="00366D49" w:rsidRPr="00366D49" w:rsidRDefault="00366D49" w:rsidP="00366D49">
            <w:pPr>
              <w:rPr>
                <w:rFonts w:ascii="Calibri" w:hAnsi="Calibri"/>
                <w:sz w:val="22"/>
                <w:szCs w:val="24"/>
              </w:rPr>
            </w:pPr>
          </w:p>
        </w:tc>
      </w:tr>
      <w:tr w:rsidR="00366D49" w:rsidRPr="00366D49" w14:paraId="3468F809" w14:textId="77777777" w:rsidTr="0079455D">
        <w:tc>
          <w:tcPr>
            <w:tcW w:w="983" w:type="dxa"/>
          </w:tcPr>
          <w:p w14:paraId="4865551F" w14:textId="77777777" w:rsidR="00366D49" w:rsidRPr="00366D49" w:rsidRDefault="00366D49" w:rsidP="00366D49">
            <w:pPr>
              <w:rPr>
                <w:rFonts w:ascii="Calibri" w:hAnsi="Calibri"/>
                <w:sz w:val="22"/>
                <w:szCs w:val="24"/>
              </w:rPr>
            </w:pPr>
          </w:p>
        </w:tc>
        <w:tc>
          <w:tcPr>
            <w:tcW w:w="3265" w:type="dxa"/>
          </w:tcPr>
          <w:p w14:paraId="727F5B87" w14:textId="77777777" w:rsidR="00366D49" w:rsidRPr="00366D49" w:rsidRDefault="00366D49" w:rsidP="00366D49">
            <w:pPr>
              <w:rPr>
                <w:rFonts w:ascii="Calibri" w:hAnsi="Calibri"/>
                <w:sz w:val="22"/>
                <w:szCs w:val="24"/>
              </w:rPr>
            </w:pPr>
          </w:p>
        </w:tc>
        <w:tc>
          <w:tcPr>
            <w:tcW w:w="4819" w:type="dxa"/>
          </w:tcPr>
          <w:p w14:paraId="1AE73F02" w14:textId="77777777" w:rsidR="00366D49" w:rsidRPr="00366D49" w:rsidRDefault="00366D49" w:rsidP="00366D49">
            <w:pPr>
              <w:rPr>
                <w:rFonts w:ascii="Calibri" w:hAnsi="Calibri"/>
                <w:sz w:val="22"/>
                <w:szCs w:val="24"/>
              </w:rPr>
            </w:pPr>
          </w:p>
        </w:tc>
      </w:tr>
      <w:tr w:rsidR="00366D49" w:rsidRPr="00366D49" w14:paraId="308998BC" w14:textId="77777777" w:rsidTr="0079455D">
        <w:tc>
          <w:tcPr>
            <w:tcW w:w="983" w:type="dxa"/>
          </w:tcPr>
          <w:p w14:paraId="3A002F9C" w14:textId="77777777" w:rsidR="00366D49" w:rsidRPr="00366D49" w:rsidRDefault="00366D49" w:rsidP="00366D49">
            <w:pPr>
              <w:rPr>
                <w:rFonts w:ascii="Calibri" w:hAnsi="Calibri"/>
                <w:sz w:val="22"/>
                <w:szCs w:val="24"/>
              </w:rPr>
            </w:pPr>
          </w:p>
        </w:tc>
        <w:tc>
          <w:tcPr>
            <w:tcW w:w="3265" w:type="dxa"/>
          </w:tcPr>
          <w:p w14:paraId="342F524F" w14:textId="77777777" w:rsidR="00366D49" w:rsidRPr="00366D49" w:rsidRDefault="00366D49" w:rsidP="00366D49">
            <w:pPr>
              <w:rPr>
                <w:rFonts w:ascii="Calibri" w:hAnsi="Calibri"/>
                <w:sz w:val="22"/>
                <w:szCs w:val="24"/>
              </w:rPr>
            </w:pPr>
          </w:p>
        </w:tc>
        <w:tc>
          <w:tcPr>
            <w:tcW w:w="4819" w:type="dxa"/>
          </w:tcPr>
          <w:p w14:paraId="167563FD" w14:textId="77777777" w:rsidR="00366D49" w:rsidRPr="00366D49" w:rsidRDefault="00366D49" w:rsidP="00366D49">
            <w:pPr>
              <w:rPr>
                <w:rFonts w:ascii="Calibri" w:hAnsi="Calibri"/>
                <w:sz w:val="22"/>
                <w:szCs w:val="24"/>
              </w:rPr>
            </w:pPr>
          </w:p>
        </w:tc>
      </w:tr>
      <w:tr w:rsidR="00366D49" w:rsidRPr="00366D49" w14:paraId="21AB13ED" w14:textId="77777777" w:rsidTr="0079455D">
        <w:tc>
          <w:tcPr>
            <w:tcW w:w="983" w:type="dxa"/>
          </w:tcPr>
          <w:p w14:paraId="29B52423" w14:textId="77777777" w:rsidR="00366D49" w:rsidRPr="00366D49" w:rsidRDefault="00366D49" w:rsidP="00366D49">
            <w:pPr>
              <w:rPr>
                <w:rFonts w:ascii="Calibri" w:hAnsi="Calibri"/>
                <w:sz w:val="22"/>
                <w:szCs w:val="24"/>
              </w:rPr>
            </w:pPr>
          </w:p>
        </w:tc>
        <w:tc>
          <w:tcPr>
            <w:tcW w:w="3265" w:type="dxa"/>
          </w:tcPr>
          <w:p w14:paraId="25382344" w14:textId="77777777" w:rsidR="00366D49" w:rsidRPr="00366D49" w:rsidRDefault="00366D49" w:rsidP="00366D49">
            <w:pPr>
              <w:rPr>
                <w:rFonts w:ascii="Calibri" w:hAnsi="Calibri"/>
                <w:sz w:val="22"/>
                <w:szCs w:val="24"/>
              </w:rPr>
            </w:pPr>
          </w:p>
        </w:tc>
        <w:tc>
          <w:tcPr>
            <w:tcW w:w="4819" w:type="dxa"/>
          </w:tcPr>
          <w:p w14:paraId="75ADA54B" w14:textId="77777777" w:rsidR="00366D49" w:rsidRPr="00366D49" w:rsidRDefault="00366D49" w:rsidP="00366D49">
            <w:pPr>
              <w:rPr>
                <w:rFonts w:ascii="Calibri" w:hAnsi="Calibri"/>
                <w:sz w:val="22"/>
                <w:szCs w:val="24"/>
              </w:rPr>
            </w:pPr>
          </w:p>
        </w:tc>
      </w:tr>
      <w:tr w:rsidR="00366D49" w:rsidRPr="00366D49" w14:paraId="2587FF2A" w14:textId="77777777" w:rsidTr="0079455D">
        <w:tc>
          <w:tcPr>
            <w:tcW w:w="983" w:type="dxa"/>
          </w:tcPr>
          <w:p w14:paraId="3B28314E" w14:textId="77777777" w:rsidR="00366D49" w:rsidRPr="00366D49" w:rsidRDefault="00366D49" w:rsidP="00366D49">
            <w:pPr>
              <w:rPr>
                <w:rFonts w:ascii="Calibri" w:hAnsi="Calibri"/>
                <w:sz w:val="22"/>
                <w:szCs w:val="24"/>
              </w:rPr>
            </w:pPr>
          </w:p>
        </w:tc>
        <w:tc>
          <w:tcPr>
            <w:tcW w:w="3265" w:type="dxa"/>
          </w:tcPr>
          <w:p w14:paraId="0FF85EBF" w14:textId="77777777" w:rsidR="00366D49" w:rsidRPr="00366D49" w:rsidRDefault="00366D49" w:rsidP="00366D49">
            <w:pPr>
              <w:rPr>
                <w:rFonts w:ascii="Calibri" w:hAnsi="Calibri"/>
                <w:sz w:val="22"/>
                <w:szCs w:val="24"/>
              </w:rPr>
            </w:pPr>
          </w:p>
        </w:tc>
        <w:tc>
          <w:tcPr>
            <w:tcW w:w="4819" w:type="dxa"/>
          </w:tcPr>
          <w:p w14:paraId="46577DF5" w14:textId="77777777" w:rsidR="00366D49" w:rsidRPr="00366D49" w:rsidRDefault="00366D49" w:rsidP="00366D49">
            <w:pPr>
              <w:rPr>
                <w:rFonts w:ascii="Calibri" w:hAnsi="Calibri"/>
                <w:sz w:val="22"/>
                <w:szCs w:val="24"/>
              </w:rPr>
            </w:pPr>
          </w:p>
        </w:tc>
      </w:tr>
      <w:tr w:rsidR="00366D49" w:rsidRPr="00366D49" w14:paraId="3778EB3E" w14:textId="77777777" w:rsidTr="0079455D">
        <w:tc>
          <w:tcPr>
            <w:tcW w:w="983" w:type="dxa"/>
          </w:tcPr>
          <w:p w14:paraId="6D54BBF5" w14:textId="77777777" w:rsidR="00366D49" w:rsidRPr="00366D49" w:rsidRDefault="00366D49" w:rsidP="00366D49">
            <w:pPr>
              <w:rPr>
                <w:rFonts w:ascii="Calibri" w:hAnsi="Calibri"/>
                <w:sz w:val="22"/>
                <w:szCs w:val="24"/>
              </w:rPr>
            </w:pPr>
          </w:p>
        </w:tc>
        <w:tc>
          <w:tcPr>
            <w:tcW w:w="3265" w:type="dxa"/>
          </w:tcPr>
          <w:p w14:paraId="66BB8DB4" w14:textId="77777777" w:rsidR="00366D49" w:rsidRPr="00366D49" w:rsidRDefault="00366D49" w:rsidP="00366D49">
            <w:pPr>
              <w:rPr>
                <w:rFonts w:ascii="Calibri" w:hAnsi="Calibri"/>
                <w:sz w:val="22"/>
                <w:szCs w:val="24"/>
              </w:rPr>
            </w:pPr>
          </w:p>
        </w:tc>
        <w:tc>
          <w:tcPr>
            <w:tcW w:w="4819" w:type="dxa"/>
          </w:tcPr>
          <w:p w14:paraId="44381B37" w14:textId="77777777" w:rsidR="00366D49" w:rsidRPr="00366D49" w:rsidRDefault="00366D49" w:rsidP="00366D49">
            <w:pPr>
              <w:rPr>
                <w:rFonts w:ascii="Calibri" w:hAnsi="Calibri"/>
                <w:sz w:val="22"/>
                <w:szCs w:val="24"/>
              </w:rPr>
            </w:pPr>
          </w:p>
        </w:tc>
      </w:tr>
      <w:tr w:rsidR="00366D49" w:rsidRPr="00366D49" w14:paraId="0938E0EB" w14:textId="77777777" w:rsidTr="0079455D">
        <w:tc>
          <w:tcPr>
            <w:tcW w:w="983" w:type="dxa"/>
          </w:tcPr>
          <w:p w14:paraId="34E57055" w14:textId="77777777" w:rsidR="00366D49" w:rsidRPr="00366D49" w:rsidRDefault="00366D49" w:rsidP="00366D49">
            <w:pPr>
              <w:rPr>
                <w:rFonts w:ascii="Calibri" w:hAnsi="Calibri"/>
                <w:sz w:val="22"/>
                <w:szCs w:val="24"/>
              </w:rPr>
            </w:pPr>
          </w:p>
        </w:tc>
        <w:tc>
          <w:tcPr>
            <w:tcW w:w="3265" w:type="dxa"/>
          </w:tcPr>
          <w:p w14:paraId="6113394E" w14:textId="77777777" w:rsidR="00366D49" w:rsidRPr="00366D49" w:rsidRDefault="00366D49" w:rsidP="00366D49">
            <w:pPr>
              <w:rPr>
                <w:rFonts w:ascii="Calibri" w:hAnsi="Calibri"/>
                <w:sz w:val="22"/>
                <w:szCs w:val="24"/>
              </w:rPr>
            </w:pPr>
          </w:p>
        </w:tc>
        <w:tc>
          <w:tcPr>
            <w:tcW w:w="4819" w:type="dxa"/>
          </w:tcPr>
          <w:p w14:paraId="398A49AA" w14:textId="77777777" w:rsidR="00366D49" w:rsidRPr="00366D49" w:rsidRDefault="00366D49" w:rsidP="00366D49">
            <w:pPr>
              <w:rPr>
                <w:rFonts w:ascii="Calibri" w:hAnsi="Calibri"/>
                <w:sz w:val="22"/>
                <w:szCs w:val="24"/>
              </w:rPr>
            </w:pPr>
          </w:p>
        </w:tc>
      </w:tr>
      <w:tr w:rsidR="00366D49" w:rsidRPr="00366D49" w14:paraId="1E4014A5" w14:textId="77777777" w:rsidTr="0079455D">
        <w:tc>
          <w:tcPr>
            <w:tcW w:w="983" w:type="dxa"/>
          </w:tcPr>
          <w:p w14:paraId="661948E6" w14:textId="77777777" w:rsidR="00366D49" w:rsidRPr="00366D49" w:rsidRDefault="00366D49" w:rsidP="00366D49">
            <w:pPr>
              <w:rPr>
                <w:rFonts w:ascii="Calibri" w:hAnsi="Calibri"/>
                <w:sz w:val="22"/>
                <w:szCs w:val="24"/>
              </w:rPr>
            </w:pPr>
          </w:p>
        </w:tc>
        <w:tc>
          <w:tcPr>
            <w:tcW w:w="3265" w:type="dxa"/>
          </w:tcPr>
          <w:p w14:paraId="730E7BDD" w14:textId="77777777" w:rsidR="00366D49" w:rsidRPr="00366D49" w:rsidRDefault="00366D49" w:rsidP="00366D49">
            <w:pPr>
              <w:rPr>
                <w:rFonts w:ascii="Calibri" w:hAnsi="Calibri"/>
                <w:sz w:val="22"/>
                <w:szCs w:val="24"/>
              </w:rPr>
            </w:pPr>
          </w:p>
        </w:tc>
        <w:tc>
          <w:tcPr>
            <w:tcW w:w="4819" w:type="dxa"/>
          </w:tcPr>
          <w:p w14:paraId="0DB2C519" w14:textId="77777777" w:rsidR="00366D49" w:rsidRPr="00366D49" w:rsidRDefault="00366D49" w:rsidP="00366D49">
            <w:pPr>
              <w:rPr>
                <w:rFonts w:ascii="Calibri" w:hAnsi="Calibri"/>
                <w:sz w:val="22"/>
                <w:szCs w:val="24"/>
              </w:rPr>
            </w:pPr>
          </w:p>
        </w:tc>
      </w:tr>
    </w:tbl>
    <w:p w14:paraId="1B64B923" w14:textId="77777777" w:rsidR="00366D49" w:rsidRPr="00366D49" w:rsidRDefault="00366D49" w:rsidP="00366D49">
      <w:pPr>
        <w:autoSpaceDE w:val="0"/>
        <w:autoSpaceDN w:val="0"/>
        <w:adjustRightInd w:val="0"/>
        <w:rPr>
          <w:rFonts w:ascii="Calibri" w:hAnsi="Calibri" w:cs="Calibri"/>
          <w:color w:val="000000"/>
          <w:szCs w:val="24"/>
          <w:lang w:val="en-GB" w:eastAsia="en-US"/>
        </w:rPr>
      </w:pPr>
    </w:p>
    <w:p w14:paraId="021F3A3A" w14:textId="63BC3134" w:rsidR="00366D49" w:rsidRPr="00366D49" w:rsidRDefault="00366D49" w:rsidP="00753B31">
      <w:pPr>
        <w:keepNext/>
        <w:keepLines/>
        <w:spacing w:before="40"/>
        <w:outlineLvl w:val="1"/>
        <w:rPr>
          <w:rFonts w:ascii="Calibri Light" w:hAnsi="Calibri Light"/>
          <w:b/>
          <w:color w:val="2F5496"/>
          <w:sz w:val="26"/>
          <w:szCs w:val="26"/>
          <w:lang w:val="en-GB"/>
        </w:rPr>
      </w:pPr>
      <w:r w:rsidRPr="00366D49">
        <w:rPr>
          <w:rFonts w:ascii="Calibri Light" w:hAnsi="Calibri Light"/>
          <w:b/>
          <w:color w:val="2F5496"/>
          <w:sz w:val="26"/>
          <w:szCs w:val="26"/>
          <w:lang w:val="en-GB"/>
        </w:rPr>
        <w:t>3</w:t>
      </w:r>
      <w:r w:rsidR="004B11B9">
        <w:rPr>
          <w:rFonts w:ascii="Calibri Light" w:hAnsi="Calibri Light"/>
          <w:b/>
          <w:color w:val="2F5496"/>
          <w:sz w:val="26"/>
          <w:szCs w:val="26"/>
          <w:lang w:val="en-GB"/>
        </w:rPr>
        <w:t>.</w:t>
      </w:r>
      <w:r w:rsidRPr="00366D49">
        <w:rPr>
          <w:rFonts w:ascii="Calibri Light" w:hAnsi="Calibri Light"/>
          <w:b/>
          <w:color w:val="2F5496"/>
          <w:sz w:val="26"/>
          <w:szCs w:val="26"/>
          <w:lang w:val="en-GB"/>
        </w:rPr>
        <w:t xml:space="preserve"> Reflection note </w:t>
      </w:r>
    </w:p>
    <w:p w14:paraId="030973A1"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Applicants for associate professor positions must write a</w:t>
      </w:r>
      <w:r w:rsidRPr="00366D49">
        <w:rPr>
          <w:rFonts w:ascii="Calibri" w:hAnsi="Calibri"/>
          <w:i/>
          <w:iCs/>
          <w:sz w:val="22"/>
          <w:szCs w:val="24"/>
          <w:lang w:val="en-GB"/>
        </w:rPr>
        <w:t xml:space="preserve"> reflection note</w:t>
      </w:r>
      <w:r w:rsidRPr="00366D49">
        <w:rPr>
          <w:rFonts w:ascii="Calibri" w:hAnsi="Calibri"/>
          <w:sz w:val="22"/>
          <w:szCs w:val="24"/>
          <w:lang w:val="en-GB"/>
        </w:rPr>
        <w:t xml:space="preserve"> based on their educational qualifications and their teaching and supervision practice.</w:t>
      </w:r>
    </w:p>
    <w:p w14:paraId="1CA58F94" w14:textId="77777777" w:rsidR="00366D49" w:rsidRPr="00366D49" w:rsidRDefault="00366D49" w:rsidP="00BE5F63">
      <w:pPr>
        <w:numPr>
          <w:ilvl w:val="0"/>
          <w:numId w:val="11"/>
        </w:numPr>
        <w:contextualSpacing/>
        <w:rPr>
          <w:rFonts w:ascii="Calibri" w:hAnsi="Calibri"/>
          <w:sz w:val="22"/>
          <w:szCs w:val="24"/>
          <w:lang w:val="en-GB"/>
        </w:rPr>
      </w:pPr>
      <w:r w:rsidRPr="00366D49">
        <w:rPr>
          <w:rFonts w:ascii="Calibri" w:hAnsi="Calibri"/>
          <w:i/>
          <w:iCs/>
          <w:sz w:val="22"/>
          <w:szCs w:val="24"/>
          <w:lang w:val="en-GB"/>
        </w:rPr>
        <w:lastRenderedPageBreak/>
        <w:t xml:space="preserve">Scope </w:t>
      </w:r>
      <w:r w:rsidRPr="00366D49">
        <w:rPr>
          <w:rFonts w:ascii="Calibri" w:hAnsi="Calibri"/>
          <w:sz w:val="22"/>
          <w:szCs w:val="24"/>
          <w:lang w:val="en-GB"/>
        </w:rPr>
        <w:t>Recommended scope for the reflection note on teaching and supervision practice: 3-5 pages.</w:t>
      </w:r>
    </w:p>
    <w:p w14:paraId="1681F210" w14:textId="77777777" w:rsidR="00366D49" w:rsidRPr="00366D49" w:rsidRDefault="00366D49" w:rsidP="00BE5F63">
      <w:pPr>
        <w:numPr>
          <w:ilvl w:val="0"/>
          <w:numId w:val="11"/>
        </w:numPr>
        <w:contextualSpacing/>
        <w:rPr>
          <w:rFonts w:ascii="Calibri" w:hAnsi="Calibri"/>
          <w:sz w:val="22"/>
          <w:szCs w:val="24"/>
          <w:lang w:val="en-GB"/>
        </w:rPr>
      </w:pPr>
      <w:r w:rsidRPr="00366D49">
        <w:rPr>
          <w:rFonts w:ascii="Calibri" w:hAnsi="Calibri"/>
          <w:i/>
          <w:iCs/>
          <w:sz w:val="22"/>
          <w:szCs w:val="24"/>
          <w:lang w:val="en-GB"/>
        </w:rPr>
        <w:t>Language:</w:t>
      </w:r>
      <w:r w:rsidRPr="00366D49">
        <w:rPr>
          <w:rFonts w:ascii="Calibri" w:hAnsi="Calibri"/>
          <w:sz w:val="22"/>
          <w:szCs w:val="24"/>
          <w:lang w:val="en-GB"/>
        </w:rPr>
        <w:t xml:space="preserve"> The reflection note must be written in English.</w:t>
      </w:r>
    </w:p>
    <w:p w14:paraId="122FFEB9" w14:textId="77777777" w:rsidR="00366D49" w:rsidRPr="00366D49" w:rsidRDefault="00366D49" w:rsidP="00BE5F63">
      <w:pPr>
        <w:numPr>
          <w:ilvl w:val="0"/>
          <w:numId w:val="11"/>
        </w:numPr>
        <w:contextualSpacing/>
        <w:rPr>
          <w:rFonts w:ascii="Calibri" w:hAnsi="Calibri"/>
          <w:sz w:val="22"/>
          <w:szCs w:val="24"/>
          <w:lang w:val="en-GB"/>
        </w:rPr>
      </w:pPr>
      <w:r w:rsidRPr="00366D49">
        <w:rPr>
          <w:rFonts w:ascii="Calibri" w:hAnsi="Calibri"/>
          <w:i/>
          <w:iCs/>
          <w:sz w:val="22"/>
          <w:szCs w:val="24"/>
          <w:lang w:val="en-GB"/>
        </w:rPr>
        <w:t>Concrete examples:</w:t>
      </w:r>
      <w:r w:rsidRPr="00366D49">
        <w:rPr>
          <w:rFonts w:ascii="Calibri" w:hAnsi="Calibri"/>
          <w:sz w:val="22"/>
          <w:szCs w:val="24"/>
          <w:lang w:val="en-GB"/>
        </w:rPr>
        <w:t xml:space="preserve"> The reflection must be based on concrete and relevant examples from the applicant’s teaching practice. </w:t>
      </w:r>
    </w:p>
    <w:p w14:paraId="564BA771" w14:textId="77777777" w:rsidR="00366D49" w:rsidRPr="00366D49" w:rsidRDefault="00366D49" w:rsidP="00366D49">
      <w:pPr>
        <w:rPr>
          <w:rFonts w:ascii="Calibri" w:hAnsi="Calibri"/>
          <w:sz w:val="22"/>
          <w:szCs w:val="24"/>
          <w:lang w:val="en-GB"/>
        </w:rPr>
      </w:pPr>
    </w:p>
    <w:p w14:paraId="2F6388A5" w14:textId="77777777" w:rsidR="00366D49" w:rsidRPr="00366D49" w:rsidRDefault="00366D49" w:rsidP="00366D49">
      <w:pPr>
        <w:rPr>
          <w:rFonts w:ascii="Calibri" w:hAnsi="Calibri"/>
          <w:sz w:val="22"/>
          <w:szCs w:val="24"/>
          <w:lang w:val="en-GB"/>
        </w:rPr>
      </w:pPr>
      <w:r w:rsidRPr="00366D49">
        <w:rPr>
          <w:rFonts w:ascii="Calibri" w:hAnsi="Calibri"/>
          <w:sz w:val="22"/>
          <w:szCs w:val="24"/>
          <w:lang w:val="en-GB"/>
        </w:rPr>
        <w:t xml:space="preserve">The following should be covered in the reflection note: </w:t>
      </w:r>
    </w:p>
    <w:p w14:paraId="187DFFAE" w14:textId="77777777" w:rsidR="00366D49" w:rsidRPr="00366D49" w:rsidRDefault="00366D49" w:rsidP="00366D49">
      <w:pPr>
        <w:spacing w:after="160" w:line="259" w:lineRule="auto"/>
        <w:ind w:left="720"/>
        <w:contextualSpacing/>
        <w:rPr>
          <w:rFonts w:ascii="Calibri" w:hAnsi="Calibri"/>
          <w:sz w:val="22"/>
          <w:szCs w:val="22"/>
          <w:lang w:val="en-GB"/>
        </w:rPr>
      </w:pPr>
      <w:r w:rsidRPr="00366D49">
        <w:rPr>
          <w:rFonts w:ascii="Calibri" w:hAnsi="Calibri"/>
          <w:sz w:val="22"/>
          <w:szCs w:val="24"/>
          <w:lang w:val="en-GB"/>
        </w:rPr>
        <w:t>One or two examples of how the applicant has developed his or her own teaching practice and an assessment of what bearing this has had on the students’ learning. The reflection note must be based on relevant science of education and subject didactic theory.</w:t>
      </w:r>
    </w:p>
    <w:p w14:paraId="6F83D878" w14:textId="77777777" w:rsidR="004B11B9" w:rsidRDefault="004B11B9" w:rsidP="004B11B9">
      <w:pPr>
        <w:rPr>
          <w:lang w:val="en-GB"/>
        </w:rPr>
      </w:pPr>
    </w:p>
    <w:p w14:paraId="34C6729B" w14:textId="28AF7E0F" w:rsidR="00366D49" w:rsidRPr="00366D49" w:rsidRDefault="00366D49" w:rsidP="004B11B9">
      <w:pPr>
        <w:keepNext/>
        <w:keepLines/>
        <w:spacing w:before="40"/>
        <w:outlineLvl w:val="1"/>
        <w:rPr>
          <w:rFonts w:ascii="Calibri Light" w:hAnsi="Calibri Light"/>
          <w:b/>
          <w:color w:val="2F5496"/>
          <w:sz w:val="26"/>
          <w:szCs w:val="26"/>
          <w:lang w:val="en-GB"/>
        </w:rPr>
      </w:pPr>
      <w:r w:rsidRPr="00366D49">
        <w:rPr>
          <w:rFonts w:ascii="Calibri Light" w:hAnsi="Calibri Light"/>
          <w:b/>
          <w:color w:val="2F5496"/>
          <w:sz w:val="26"/>
          <w:szCs w:val="26"/>
          <w:lang w:val="en-GB"/>
        </w:rPr>
        <w:t>4 Documentation that supports the reflection note and CV</w:t>
      </w:r>
    </w:p>
    <w:p w14:paraId="3C276738" w14:textId="77777777" w:rsidR="00366D49" w:rsidRPr="00366D49" w:rsidRDefault="00366D49" w:rsidP="00BE5F63">
      <w:pPr>
        <w:numPr>
          <w:ilvl w:val="0"/>
          <w:numId w:val="7"/>
        </w:numPr>
        <w:rPr>
          <w:rFonts w:ascii="Calibri" w:hAnsi="Calibri"/>
          <w:sz w:val="22"/>
          <w:szCs w:val="22"/>
          <w:lang w:val="en-GB"/>
        </w:rPr>
      </w:pPr>
      <w:r w:rsidRPr="00366D49">
        <w:rPr>
          <w:rFonts w:ascii="Calibri" w:hAnsi="Calibri"/>
          <w:sz w:val="22"/>
          <w:szCs w:val="24"/>
          <w:lang w:val="en-GB"/>
        </w:rPr>
        <w:t xml:space="preserve">Diplomas, course certificates, sources that document and support sections 1-4 in the CV </w:t>
      </w:r>
    </w:p>
    <w:p w14:paraId="4EAFB10D" w14:textId="77777777" w:rsidR="00366D49" w:rsidRPr="00366D49" w:rsidRDefault="00366D49" w:rsidP="00BE5F63">
      <w:pPr>
        <w:numPr>
          <w:ilvl w:val="0"/>
          <w:numId w:val="7"/>
        </w:numPr>
        <w:rPr>
          <w:rFonts w:ascii="Calibri" w:hAnsi="Calibri"/>
          <w:sz w:val="22"/>
          <w:szCs w:val="22"/>
          <w:lang w:val="en-GB"/>
        </w:rPr>
      </w:pPr>
      <w:r w:rsidRPr="00366D49">
        <w:rPr>
          <w:rFonts w:ascii="Calibri-Bold" w:hAnsi="Calibri-Bold"/>
          <w:sz w:val="22"/>
          <w:szCs w:val="22"/>
          <w:lang w:val="en-GB"/>
        </w:rPr>
        <w:t>Sources that support the content of the reflection note and examples from own teaching</w:t>
      </w:r>
    </w:p>
    <w:p w14:paraId="4528142B" w14:textId="77777777" w:rsidR="00366D49" w:rsidRPr="00366D49" w:rsidRDefault="00366D49" w:rsidP="00366D49">
      <w:pPr>
        <w:spacing w:after="160" w:line="259" w:lineRule="auto"/>
        <w:rPr>
          <w:rFonts w:ascii="Calibri" w:hAnsi="Calibri"/>
          <w:b/>
          <w:color w:val="0070C0"/>
          <w:kern w:val="36"/>
          <w:sz w:val="36"/>
          <w:szCs w:val="45"/>
          <w:lang w:val="en-GB"/>
        </w:rPr>
      </w:pPr>
      <w:r w:rsidRPr="00366D49">
        <w:rPr>
          <w:rFonts w:ascii="Calibri" w:hAnsi="Calibri"/>
          <w:sz w:val="22"/>
          <w:szCs w:val="24"/>
          <w:lang w:val="en-GB"/>
        </w:rPr>
        <w:br w:type="page"/>
      </w:r>
    </w:p>
    <w:p w14:paraId="2D9A844C" w14:textId="77777777" w:rsidR="00366D49" w:rsidRPr="00366D49" w:rsidRDefault="00366D49" w:rsidP="004B11B9">
      <w:pPr>
        <w:spacing w:before="100" w:beforeAutospacing="1" w:after="100" w:afterAutospacing="1" w:line="240" w:lineRule="atLeast"/>
        <w:outlineLvl w:val="0"/>
        <w:rPr>
          <w:rFonts w:ascii="Calibri" w:hAnsi="Calibri"/>
          <w:b/>
          <w:color w:val="0070C0"/>
          <w:kern w:val="36"/>
          <w:sz w:val="36"/>
          <w:szCs w:val="45"/>
          <w:lang w:val="en-GB"/>
        </w:rPr>
      </w:pPr>
      <w:r w:rsidRPr="00366D49">
        <w:rPr>
          <w:rFonts w:ascii="Calibri" w:hAnsi="Calibri"/>
          <w:b/>
          <w:color w:val="0070C0"/>
          <w:kern w:val="36"/>
          <w:sz w:val="36"/>
          <w:szCs w:val="45"/>
          <w:lang w:val="en-GB"/>
        </w:rPr>
        <w:lastRenderedPageBreak/>
        <w:t xml:space="preserve">Appendix 2: Evaluation form for assessment of educational competence </w:t>
      </w:r>
    </w:p>
    <w:p w14:paraId="1BD226D0" w14:textId="77777777" w:rsidR="00366D49" w:rsidRPr="00366D49" w:rsidRDefault="00366D49" w:rsidP="00366D49">
      <w:pPr>
        <w:rPr>
          <w:rFonts w:ascii="Calibri" w:hAnsi="Calibri" w:cs="Calibri"/>
          <w:sz w:val="22"/>
          <w:szCs w:val="22"/>
          <w:lang w:val="en-GB"/>
        </w:rPr>
      </w:pPr>
      <w:r w:rsidRPr="00366D49">
        <w:rPr>
          <w:rFonts w:ascii="Calibri" w:hAnsi="Calibri"/>
          <w:sz w:val="22"/>
          <w:szCs w:val="24"/>
          <w:lang w:val="en-GB"/>
        </w:rPr>
        <w:t>A tool for expert committees. Expert committees can choose to use this form or other tools.</w:t>
      </w:r>
    </w:p>
    <w:p w14:paraId="6827ACD0" w14:textId="77777777" w:rsidR="00366D49" w:rsidRPr="00366D49" w:rsidRDefault="00366D49" w:rsidP="00366D49">
      <w:pPr>
        <w:rPr>
          <w:rFonts w:ascii="Calibri" w:hAnsi="Calibri"/>
          <w:sz w:val="22"/>
          <w:szCs w:val="24"/>
          <w:lang w:val="en-GB"/>
        </w:rPr>
      </w:pPr>
    </w:p>
    <w:p w14:paraId="551D8AB1" w14:textId="77777777" w:rsidR="00366D49" w:rsidRPr="00366D49" w:rsidRDefault="00366D49" w:rsidP="00D538E4">
      <w:pPr>
        <w:keepNext/>
        <w:keepLines/>
        <w:spacing w:before="40"/>
        <w:outlineLvl w:val="1"/>
        <w:rPr>
          <w:rFonts w:ascii="Calibri Light" w:hAnsi="Calibri Light"/>
          <w:b/>
          <w:color w:val="2F5496"/>
          <w:sz w:val="26"/>
          <w:szCs w:val="26"/>
          <w:lang w:val="en-GB"/>
        </w:rPr>
      </w:pPr>
      <w:bookmarkStart w:id="1" w:name="_Toc15393010"/>
      <w:bookmarkStart w:id="2" w:name="_Toc15393071"/>
      <w:bookmarkStart w:id="3" w:name="_Toc15393411"/>
      <w:bookmarkStart w:id="4" w:name="_Toc15393656"/>
      <w:bookmarkStart w:id="5" w:name="_Toc15393723"/>
      <w:bookmarkStart w:id="6" w:name="_Toc15393754"/>
      <w:bookmarkStart w:id="7" w:name="_Toc15393785"/>
      <w:r w:rsidRPr="00366D49">
        <w:rPr>
          <w:rFonts w:ascii="Calibri Light" w:hAnsi="Calibri Light"/>
          <w:b/>
          <w:color w:val="2F5496"/>
          <w:sz w:val="26"/>
          <w:szCs w:val="26"/>
          <w:lang w:val="en-GB"/>
        </w:rPr>
        <w:t>1. Teaching qualifications</w:t>
      </w:r>
      <w:bookmarkEnd w:id="1"/>
      <w:bookmarkEnd w:id="2"/>
      <w:bookmarkEnd w:id="3"/>
      <w:bookmarkEnd w:id="4"/>
      <w:bookmarkEnd w:id="5"/>
      <w:bookmarkEnd w:id="6"/>
      <w:bookmarkEnd w:id="7"/>
    </w:p>
    <w:tbl>
      <w:tblPr>
        <w:tblStyle w:val="Tabellrutenett1"/>
        <w:tblW w:w="0" w:type="auto"/>
        <w:tblLook w:val="04A0" w:firstRow="1" w:lastRow="0" w:firstColumn="1" w:lastColumn="0" w:noHBand="0" w:noVBand="1"/>
      </w:tblPr>
      <w:tblGrid>
        <w:gridCol w:w="1413"/>
        <w:gridCol w:w="1559"/>
        <w:gridCol w:w="1418"/>
        <w:gridCol w:w="1559"/>
        <w:gridCol w:w="1611"/>
        <w:gridCol w:w="1456"/>
      </w:tblGrid>
      <w:tr w:rsidR="00366D49" w:rsidRPr="00366D49" w14:paraId="7E625651" w14:textId="77777777" w:rsidTr="0079455D">
        <w:tc>
          <w:tcPr>
            <w:tcW w:w="1413" w:type="dxa"/>
          </w:tcPr>
          <w:p w14:paraId="695E8E0D" w14:textId="77777777" w:rsidR="00366D49" w:rsidRPr="00366D49" w:rsidRDefault="00366D49" w:rsidP="00366D49">
            <w:pPr>
              <w:rPr>
                <w:rFonts w:ascii="Calibri" w:hAnsi="Calibri"/>
                <w:sz w:val="22"/>
                <w:szCs w:val="24"/>
              </w:rPr>
            </w:pPr>
            <w:r w:rsidRPr="00366D49">
              <w:rPr>
                <w:rFonts w:ascii="Calibri" w:hAnsi="Calibri"/>
                <w:sz w:val="22"/>
                <w:szCs w:val="24"/>
              </w:rPr>
              <w:t>Applicant’s name</w:t>
            </w:r>
          </w:p>
        </w:tc>
        <w:tc>
          <w:tcPr>
            <w:tcW w:w="1559" w:type="dxa"/>
          </w:tcPr>
          <w:p w14:paraId="6B7C7C2F" w14:textId="77777777" w:rsidR="00366D49" w:rsidRPr="00366D49" w:rsidRDefault="00366D49" w:rsidP="00366D49">
            <w:pPr>
              <w:rPr>
                <w:rFonts w:ascii="Calibri" w:hAnsi="Calibri"/>
                <w:sz w:val="22"/>
                <w:szCs w:val="24"/>
              </w:rPr>
            </w:pPr>
            <w:r w:rsidRPr="00366D49">
              <w:rPr>
                <w:rFonts w:ascii="Calibri" w:hAnsi="Calibri"/>
                <w:sz w:val="22"/>
                <w:szCs w:val="24"/>
              </w:rPr>
              <w:t>1</w:t>
            </w:r>
          </w:p>
        </w:tc>
        <w:tc>
          <w:tcPr>
            <w:tcW w:w="1418" w:type="dxa"/>
          </w:tcPr>
          <w:p w14:paraId="21B513C2" w14:textId="77777777" w:rsidR="00366D49" w:rsidRPr="00366D49" w:rsidRDefault="00366D49" w:rsidP="00366D49">
            <w:pPr>
              <w:rPr>
                <w:rFonts w:ascii="Calibri" w:hAnsi="Calibri"/>
                <w:sz w:val="22"/>
                <w:szCs w:val="24"/>
              </w:rPr>
            </w:pPr>
            <w:r w:rsidRPr="00366D49">
              <w:rPr>
                <w:rFonts w:ascii="Calibri" w:hAnsi="Calibri"/>
                <w:sz w:val="22"/>
                <w:szCs w:val="24"/>
              </w:rPr>
              <w:t>2</w:t>
            </w:r>
          </w:p>
        </w:tc>
        <w:tc>
          <w:tcPr>
            <w:tcW w:w="1559" w:type="dxa"/>
          </w:tcPr>
          <w:p w14:paraId="3AC3B68B" w14:textId="77777777" w:rsidR="00366D49" w:rsidRPr="00366D49" w:rsidRDefault="00366D49" w:rsidP="00366D49">
            <w:pPr>
              <w:rPr>
                <w:rFonts w:ascii="Calibri" w:hAnsi="Calibri"/>
                <w:sz w:val="22"/>
                <w:szCs w:val="24"/>
              </w:rPr>
            </w:pPr>
            <w:r w:rsidRPr="00366D49">
              <w:rPr>
                <w:rFonts w:ascii="Calibri" w:hAnsi="Calibri"/>
                <w:sz w:val="22"/>
                <w:szCs w:val="24"/>
              </w:rPr>
              <w:t>3</w:t>
            </w:r>
          </w:p>
        </w:tc>
        <w:tc>
          <w:tcPr>
            <w:tcW w:w="1611" w:type="dxa"/>
          </w:tcPr>
          <w:p w14:paraId="013ECDC3" w14:textId="77777777" w:rsidR="00366D49" w:rsidRPr="00366D49" w:rsidRDefault="00366D49" w:rsidP="00366D49">
            <w:pPr>
              <w:rPr>
                <w:rFonts w:ascii="Calibri" w:hAnsi="Calibri"/>
                <w:sz w:val="22"/>
                <w:szCs w:val="24"/>
              </w:rPr>
            </w:pPr>
            <w:r w:rsidRPr="00366D49">
              <w:rPr>
                <w:rFonts w:ascii="Calibri" w:hAnsi="Calibri"/>
                <w:sz w:val="22"/>
                <w:szCs w:val="24"/>
              </w:rPr>
              <w:t>4</w:t>
            </w:r>
          </w:p>
        </w:tc>
        <w:tc>
          <w:tcPr>
            <w:tcW w:w="1456" w:type="dxa"/>
          </w:tcPr>
          <w:p w14:paraId="61686E75" w14:textId="77777777" w:rsidR="00366D49" w:rsidRPr="00366D49" w:rsidRDefault="00366D49" w:rsidP="00366D49">
            <w:pPr>
              <w:rPr>
                <w:rFonts w:ascii="Calibri" w:hAnsi="Calibri"/>
                <w:sz w:val="22"/>
                <w:szCs w:val="24"/>
              </w:rPr>
            </w:pPr>
            <w:r w:rsidRPr="00366D49">
              <w:rPr>
                <w:rFonts w:ascii="Calibri" w:hAnsi="Calibri"/>
                <w:sz w:val="22"/>
                <w:szCs w:val="24"/>
              </w:rPr>
              <w:t>5</w:t>
            </w:r>
          </w:p>
        </w:tc>
      </w:tr>
      <w:tr w:rsidR="00366D49" w:rsidRPr="00366D49" w14:paraId="7A042F54" w14:textId="77777777" w:rsidTr="0079455D">
        <w:tc>
          <w:tcPr>
            <w:tcW w:w="1413" w:type="dxa"/>
          </w:tcPr>
          <w:p w14:paraId="1D966899" w14:textId="77777777" w:rsidR="00366D49" w:rsidRPr="00366D49" w:rsidRDefault="00366D49" w:rsidP="00366D49">
            <w:pPr>
              <w:rPr>
                <w:rFonts w:ascii="Calibri" w:hAnsi="Calibri"/>
                <w:sz w:val="22"/>
                <w:szCs w:val="24"/>
              </w:rPr>
            </w:pPr>
            <w:r w:rsidRPr="00366D49">
              <w:rPr>
                <w:rFonts w:ascii="Calibri" w:hAnsi="Calibri"/>
                <w:sz w:val="22"/>
                <w:szCs w:val="24"/>
              </w:rPr>
              <w:t>Applicant’s title</w:t>
            </w:r>
          </w:p>
        </w:tc>
        <w:tc>
          <w:tcPr>
            <w:tcW w:w="1559" w:type="dxa"/>
          </w:tcPr>
          <w:p w14:paraId="2E378322" w14:textId="77777777" w:rsidR="00366D49" w:rsidRPr="00366D49" w:rsidRDefault="00366D49" w:rsidP="00366D49">
            <w:pPr>
              <w:rPr>
                <w:rFonts w:ascii="Calibri" w:hAnsi="Calibri"/>
                <w:sz w:val="22"/>
                <w:szCs w:val="24"/>
              </w:rPr>
            </w:pPr>
          </w:p>
        </w:tc>
        <w:tc>
          <w:tcPr>
            <w:tcW w:w="1418" w:type="dxa"/>
          </w:tcPr>
          <w:p w14:paraId="22AE891E" w14:textId="77777777" w:rsidR="00366D49" w:rsidRPr="00366D49" w:rsidRDefault="00366D49" w:rsidP="00366D49">
            <w:pPr>
              <w:rPr>
                <w:rFonts w:ascii="Calibri" w:hAnsi="Calibri"/>
                <w:sz w:val="22"/>
                <w:szCs w:val="24"/>
              </w:rPr>
            </w:pPr>
          </w:p>
        </w:tc>
        <w:tc>
          <w:tcPr>
            <w:tcW w:w="1559" w:type="dxa"/>
          </w:tcPr>
          <w:p w14:paraId="1CCF0E9B" w14:textId="77777777" w:rsidR="00366D49" w:rsidRPr="00366D49" w:rsidRDefault="00366D49" w:rsidP="00366D49">
            <w:pPr>
              <w:rPr>
                <w:rFonts w:ascii="Calibri" w:hAnsi="Calibri"/>
                <w:sz w:val="22"/>
                <w:szCs w:val="24"/>
              </w:rPr>
            </w:pPr>
          </w:p>
        </w:tc>
        <w:tc>
          <w:tcPr>
            <w:tcW w:w="1611" w:type="dxa"/>
          </w:tcPr>
          <w:p w14:paraId="4E700775" w14:textId="77777777" w:rsidR="00366D49" w:rsidRPr="00366D49" w:rsidRDefault="00366D49" w:rsidP="00366D49">
            <w:pPr>
              <w:rPr>
                <w:rFonts w:ascii="Calibri" w:hAnsi="Calibri"/>
                <w:sz w:val="22"/>
                <w:szCs w:val="24"/>
              </w:rPr>
            </w:pPr>
          </w:p>
        </w:tc>
        <w:tc>
          <w:tcPr>
            <w:tcW w:w="1456" w:type="dxa"/>
          </w:tcPr>
          <w:p w14:paraId="3ADAE15B" w14:textId="77777777" w:rsidR="00366D49" w:rsidRPr="00366D49" w:rsidRDefault="00366D49" w:rsidP="00366D49">
            <w:pPr>
              <w:rPr>
                <w:rFonts w:ascii="Calibri" w:hAnsi="Calibri"/>
                <w:sz w:val="22"/>
                <w:szCs w:val="24"/>
              </w:rPr>
            </w:pPr>
          </w:p>
        </w:tc>
      </w:tr>
    </w:tbl>
    <w:p w14:paraId="0D98B077" w14:textId="77777777" w:rsidR="00366D49" w:rsidRPr="00366D49" w:rsidRDefault="00366D49" w:rsidP="00366D49">
      <w:pPr>
        <w:rPr>
          <w:rFonts w:ascii="Calibri" w:hAnsi="Calibri"/>
          <w:sz w:val="22"/>
          <w:szCs w:val="24"/>
          <w:lang w:val="en-GB"/>
        </w:rPr>
      </w:pPr>
      <w:bookmarkStart w:id="8" w:name="_Toc15393657"/>
      <w:bookmarkStart w:id="9" w:name="_Toc15393724"/>
      <w:bookmarkStart w:id="10" w:name="_Toc15393755"/>
      <w:bookmarkStart w:id="11" w:name="_Toc15393786"/>
    </w:p>
    <w:p w14:paraId="35B67DF4" w14:textId="77777777" w:rsidR="00366D49" w:rsidRPr="00366D49" w:rsidRDefault="00366D49" w:rsidP="00D538E4">
      <w:pPr>
        <w:keepNext/>
        <w:keepLines/>
        <w:spacing w:before="40"/>
        <w:outlineLvl w:val="3"/>
        <w:rPr>
          <w:rFonts w:ascii="Calibri Light" w:hAnsi="Calibri Light"/>
          <w:iCs/>
          <w:color w:val="2F5496"/>
          <w:sz w:val="22"/>
          <w:szCs w:val="24"/>
          <w:lang w:val="en-GB"/>
        </w:rPr>
      </w:pPr>
      <w:r w:rsidRPr="00366D49">
        <w:rPr>
          <w:rFonts w:ascii="Calibri Light" w:hAnsi="Calibri Light"/>
          <w:iCs/>
          <w:color w:val="2F5496"/>
          <w:sz w:val="22"/>
          <w:szCs w:val="24"/>
          <w:lang w:val="en-GB"/>
        </w:rPr>
        <w:t>1.1 Teaching qualifications: Does the applicant have documented basic teaching qualifications?</w:t>
      </w:r>
      <w:bookmarkEnd w:id="8"/>
      <w:bookmarkEnd w:id="9"/>
      <w:bookmarkEnd w:id="10"/>
      <w:bookmarkEnd w:id="11"/>
    </w:p>
    <w:p w14:paraId="350AC060" w14:textId="77777777" w:rsidR="00366D49" w:rsidRPr="00366D49" w:rsidRDefault="00366D49" w:rsidP="00366D49">
      <w:pPr>
        <w:rPr>
          <w:rFonts w:ascii="Calibri" w:hAnsi="Calibri"/>
          <w:b/>
          <w:sz w:val="20"/>
          <w:lang w:val="en-GB"/>
        </w:rPr>
      </w:pPr>
      <w:r w:rsidRPr="00366D49">
        <w:rPr>
          <w:rFonts w:ascii="Calibri" w:hAnsi="Calibri"/>
          <w:b/>
          <w:sz w:val="20"/>
          <w:lang w:val="en-GB"/>
        </w:rPr>
        <w:t xml:space="preserve">Completed a programme in university pedagogy (minimum 200 hours). </w:t>
      </w:r>
    </w:p>
    <w:tbl>
      <w:tblPr>
        <w:tblStyle w:val="Tabellrutenett1"/>
        <w:tblW w:w="5000" w:type="pct"/>
        <w:tblLook w:val="04A0" w:firstRow="1" w:lastRow="0" w:firstColumn="1" w:lastColumn="0" w:noHBand="0" w:noVBand="1"/>
      </w:tblPr>
      <w:tblGrid>
        <w:gridCol w:w="1557"/>
        <w:gridCol w:w="1559"/>
        <w:gridCol w:w="1559"/>
        <w:gridCol w:w="1559"/>
        <w:gridCol w:w="1657"/>
        <w:gridCol w:w="1653"/>
      </w:tblGrid>
      <w:tr w:rsidR="00366D49" w:rsidRPr="001D3BDA" w14:paraId="23502C39" w14:textId="77777777" w:rsidTr="0079455D">
        <w:tc>
          <w:tcPr>
            <w:tcW w:w="815" w:type="pct"/>
          </w:tcPr>
          <w:p w14:paraId="7882E855" w14:textId="77777777" w:rsidR="00366D49" w:rsidRPr="00366D49" w:rsidRDefault="00366D49" w:rsidP="00366D49">
            <w:pPr>
              <w:rPr>
                <w:rFonts w:ascii="Calibri" w:hAnsi="Calibri" w:cs="Calibri"/>
                <w:sz w:val="20"/>
              </w:rPr>
            </w:pPr>
            <w:r w:rsidRPr="00366D49">
              <w:rPr>
                <w:rFonts w:ascii="Calibri" w:hAnsi="Calibri"/>
                <w:sz w:val="20"/>
              </w:rPr>
              <w:t xml:space="preserve">Yes (what, scope, where, time period) </w:t>
            </w:r>
          </w:p>
          <w:p w14:paraId="5117ED54" w14:textId="77777777" w:rsidR="00366D49" w:rsidRPr="00366D49" w:rsidRDefault="00366D49" w:rsidP="00366D49">
            <w:pPr>
              <w:rPr>
                <w:rFonts w:ascii="Calibri" w:hAnsi="Calibri" w:cs="Calibri"/>
                <w:sz w:val="20"/>
              </w:rPr>
            </w:pPr>
          </w:p>
        </w:tc>
        <w:tc>
          <w:tcPr>
            <w:tcW w:w="817" w:type="pct"/>
          </w:tcPr>
          <w:p w14:paraId="1DF89173" w14:textId="77777777" w:rsidR="00366D49" w:rsidRPr="00366D49" w:rsidRDefault="00366D49" w:rsidP="00366D49">
            <w:pPr>
              <w:rPr>
                <w:rFonts w:ascii="Calibri" w:hAnsi="Calibri" w:cs="Calibri"/>
                <w:sz w:val="20"/>
              </w:rPr>
            </w:pPr>
          </w:p>
        </w:tc>
        <w:tc>
          <w:tcPr>
            <w:tcW w:w="817" w:type="pct"/>
          </w:tcPr>
          <w:p w14:paraId="63F0ABC3" w14:textId="77777777" w:rsidR="00366D49" w:rsidRPr="00366D49" w:rsidRDefault="00366D49" w:rsidP="00366D49">
            <w:pPr>
              <w:rPr>
                <w:rFonts w:ascii="Calibri" w:hAnsi="Calibri" w:cs="Calibri"/>
                <w:sz w:val="20"/>
              </w:rPr>
            </w:pPr>
          </w:p>
        </w:tc>
        <w:tc>
          <w:tcPr>
            <w:tcW w:w="817" w:type="pct"/>
          </w:tcPr>
          <w:p w14:paraId="22FA4084" w14:textId="77777777" w:rsidR="00366D49" w:rsidRPr="00366D49" w:rsidRDefault="00366D49" w:rsidP="00366D49">
            <w:pPr>
              <w:rPr>
                <w:rFonts w:ascii="Calibri" w:hAnsi="Calibri" w:cs="Calibri"/>
                <w:sz w:val="20"/>
              </w:rPr>
            </w:pPr>
          </w:p>
        </w:tc>
        <w:tc>
          <w:tcPr>
            <w:tcW w:w="868" w:type="pct"/>
          </w:tcPr>
          <w:p w14:paraId="7589D846" w14:textId="77777777" w:rsidR="00366D49" w:rsidRPr="00366D49" w:rsidRDefault="00366D49" w:rsidP="00366D49">
            <w:pPr>
              <w:rPr>
                <w:rFonts w:ascii="Calibri" w:hAnsi="Calibri" w:cs="Calibri"/>
                <w:sz w:val="20"/>
              </w:rPr>
            </w:pPr>
          </w:p>
        </w:tc>
        <w:tc>
          <w:tcPr>
            <w:tcW w:w="868" w:type="pct"/>
          </w:tcPr>
          <w:p w14:paraId="443AEAD8" w14:textId="77777777" w:rsidR="00366D49" w:rsidRPr="00366D49" w:rsidRDefault="00366D49" w:rsidP="00366D49">
            <w:pPr>
              <w:rPr>
                <w:rFonts w:ascii="Calibri" w:hAnsi="Calibri" w:cs="Calibri"/>
                <w:sz w:val="20"/>
              </w:rPr>
            </w:pPr>
          </w:p>
        </w:tc>
      </w:tr>
      <w:tr w:rsidR="00366D49" w:rsidRPr="00366D49" w14:paraId="46F335FD" w14:textId="77777777" w:rsidTr="0079455D">
        <w:tc>
          <w:tcPr>
            <w:tcW w:w="815" w:type="pct"/>
          </w:tcPr>
          <w:p w14:paraId="55BD52AF" w14:textId="77777777" w:rsidR="00366D49" w:rsidRPr="00366D49" w:rsidRDefault="00366D49" w:rsidP="00366D49">
            <w:pPr>
              <w:rPr>
                <w:rFonts w:ascii="Calibri" w:hAnsi="Calibri" w:cs="Calibri"/>
                <w:sz w:val="20"/>
              </w:rPr>
            </w:pPr>
            <w:r w:rsidRPr="00366D49">
              <w:rPr>
                <w:rFonts w:ascii="Calibri" w:hAnsi="Calibri"/>
                <w:sz w:val="20"/>
              </w:rPr>
              <w:t>To some extent</w:t>
            </w:r>
          </w:p>
          <w:p w14:paraId="5B19E475" w14:textId="77777777" w:rsidR="00366D49" w:rsidRPr="00366D49" w:rsidRDefault="00366D49" w:rsidP="00366D49">
            <w:pPr>
              <w:rPr>
                <w:rFonts w:ascii="Calibri" w:hAnsi="Calibri" w:cs="Calibri"/>
                <w:sz w:val="20"/>
              </w:rPr>
            </w:pPr>
          </w:p>
        </w:tc>
        <w:tc>
          <w:tcPr>
            <w:tcW w:w="817" w:type="pct"/>
          </w:tcPr>
          <w:p w14:paraId="0B5E3107" w14:textId="77777777" w:rsidR="00366D49" w:rsidRPr="00366D49" w:rsidRDefault="00366D49" w:rsidP="00366D49">
            <w:pPr>
              <w:rPr>
                <w:rFonts w:ascii="Calibri" w:hAnsi="Calibri" w:cs="Calibri"/>
                <w:sz w:val="20"/>
              </w:rPr>
            </w:pPr>
          </w:p>
        </w:tc>
        <w:tc>
          <w:tcPr>
            <w:tcW w:w="817" w:type="pct"/>
          </w:tcPr>
          <w:p w14:paraId="378B88D3" w14:textId="77777777" w:rsidR="00366D49" w:rsidRPr="00366D49" w:rsidRDefault="00366D49" w:rsidP="00366D49">
            <w:pPr>
              <w:rPr>
                <w:rFonts w:ascii="Calibri" w:hAnsi="Calibri" w:cs="Calibri"/>
                <w:sz w:val="20"/>
              </w:rPr>
            </w:pPr>
          </w:p>
        </w:tc>
        <w:tc>
          <w:tcPr>
            <w:tcW w:w="817" w:type="pct"/>
          </w:tcPr>
          <w:p w14:paraId="7F0CD1BA" w14:textId="77777777" w:rsidR="00366D49" w:rsidRPr="00366D49" w:rsidRDefault="00366D49" w:rsidP="00366D49">
            <w:pPr>
              <w:rPr>
                <w:rFonts w:ascii="Calibri" w:hAnsi="Calibri" w:cs="Calibri"/>
                <w:sz w:val="20"/>
              </w:rPr>
            </w:pPr>
          </w:p>
        </w:tc>
        <w:tc>
          <w:tcPr>
            <w:tcW w:w="868" w:type="pct"/>
          </w:tcPr>
          <w:p w14:paraId="29D6CCED" w14:textId="77777777" w:rsidR="00366D49" w:rsidRPr="00366D49" w:rsidRDefault="00366D49" w:rsidP="00366D49">
            <w:pPr>
              <w:rPr>
                <w:rFonts w:ascii="Calibri" w:hAnsi="Calibri" w:cs="Calibri"/>
                <w:sz w:val="20"/>
              </w:rPr>
            </w:pPr>
          </w:p>
        </w:tc>
        <w:tc>
          <w:tcPr>
            <w:tcW w:w="868" w:type="pct"/>
          </w:tcPr>
          <w:p w14:paraId="3080596B" w14:textId="77777777" w:rsidR="00366D49" w:rsidRPr="00366D49" w:rsidRDefault="00366D49" w:rsidP="00366D49">
            <w:pPr>
              <w:rPr>
                <w:rFonts w:ascii="Calibri" w:hAnsi="Calibri" w:cs="Calibri"/>
                <w:sz w:val="20"/>
              </w:rPr>
            </w:pPr>
          </w:p>
        </w:tc>
      </w:tr>
      <w:tr w:rsidR="00366D49" w:rsidRPr="00366D49" w14:paraId="0CBC3E5A" w14:textId="77777777" w:rsidTr="0079455D">
        <w:tc>
          <w:tcPr>
            <w:tcW w:w="815" w:type="pct"/>
          </w:tcPr>
          <w:p w14:paraId="7B6AF5C3" w14:textId="77777777" w:rsidR="00366D49" w:rsidRPr="00366D49" w:rsidRDefault="00366D49" w:rsidP="00366D49">
            <w:pPr>
              <w:rPr>
                <w:rFonts w:ascii="Calibri" w:hAnsi="Calibri" w:cs="Calibri"/>
                <w:sz w:val="20"/>
              </w:rPr>
            </w:pPr>
            <w:r w:rsidRPr="00366D49">
              <w:rPr>
                <w:rFonts w:ascii="Calibri" w:hAnsi="Calibri"/>
                <w:sz w:val="20"/>
              </w:rPr>
              <w:t>No</w:t>
            </w:r>
          </w:p>
          <w:p w14:paraId="51632549" w14:textId="77777777" w:rsidR="00366D49" w:rsidRPr="00366D49" w:rsidRDefault="00366D49" w:rsidP="00366D49">
            <w:pPr>
              <w:rPr>
                <w:rFonts w:ascii="Calibri" w:hAnsi="Calibri" w:cs="Calibri"/>
                <w:sz w:val="20"/>
              </w:rPr>
            </w:pPr>
          </w:p>
        </w:tc>
        <w:tc>
          <w:tcPr>
            <w:tcW w:w="817" w:type="pct"/>
          </w:tcPr>
          <w:p w14:paraId="639A4DA4" w14:textId="77777777" w:rsidR="00366D49" w:rsidRPr="00366D49" w:rsidRDefault="00366D49" w:rsidP="00366D49">
            <w:pPr>
              <w:rPr>
                <w:rFonts w:ascii="Calibri" w:hAnsi="Calibri" w:cs="Calibri"/>
                <w:sz w:val="20"/>
              </w:rPr>
            </w:pPr>
          </w:p>
        </w:tc>
        <w:tc>
          <w:tcPr>
            <w:tcW w:w="817" w:type="pct"/>
          </w:tcPr>
          <w:p w14:paraId="31A16A8A" w14:textId="77777777" w:rsidR="00366D49" w:rsidRPr="00366D49" w:rsidRDefault="00366D49" w:rsidP="00366D49">
            <w:pPr>
              <w:rPr>
                <w:rFonts w:ascii="Calibri" w:hAnsi="Calibri" w:cs="Calibri"/>
                <w:sz w:val="20"/>
              </w:rPr>
            </w:pPr>
          </w:p>
        </w:tc>
        <w:tc>
          <w:tcPr>
            <w:tcW w:w="817" w:type="pct"/>
          </w:tcPr>
          <w:p w14:paraId="1881016F" w14:textId="77777777" w:rsidR="00366D49" w:rsidRPr="00366D49" w:rsidRDefault="00366D49" w:rsidP="00366D49">
            <w:pPr>
              <w:rPr>
                <w:rFonts w:ascii="Calibri" w:hAnsi="Calibri" w:cs="Calibri"/>
                <w:sz w:val="20"/>
              </w:rPr>
            </w:pPr>
          </w:p>
        </w:tc>
        <w:tc>
          <w:tcPr>
            <w:tcW w:w="868" w:type="pct"/>
          </w:tcPr>
          <w:p w14:paraId="2820B5E0" w14:textId="77777777" w:rsidR="00366D49" w:rsidRPr="00366D49" w:rsidRDefault="00366D49" w:rsidP="00366D49">
            <w:pPr>
              <w:rPr>
                <w:rFonts w:ascii="Calibri" w:hAnsi="Calibri" w:cs="Calibri"/>
                <w:sz w:val="20"/>
              </w:rPr>
            </w:pPr>
          </w:p>
        </w:tc>
        <w:tc>
          <w:tcPr>
            <w:tcW w:w="868" w:type="pct"/>
          </w:tcPr>
          <w:p w14:paraId="09EE0ED9" w14:textId="77777777" w:rsidR="00366D49" w:rsidRPr="00366D49" w:rsidRDefault="00366D49" w:rsidP="00366D49">
            <w:pPr>
              <w:rPr>
                <w:rFonts w:ascii="Calibri" w:hAnsi="Calibri" w:cs="Calibri"/>
                <w:sz w:val="20"/>
              </w:rPr>
            </w:pPr>
          </w:p>
        </w:tc>
      </w:tr>
    </w:tbl>
    <w:p w14:paraId="2CB0B9EB" w14:textId="77777777" w:rsidR="00366D49" w:rsidRPr="00366D49" w:rsidRDefault="00366D49" w:rsidP="00366D49">
      <w:pPr>
        <w:rPr>
          <w:rFonts w:ascii="Calibri" w:hAnsi="Calibri" w:cs="Calibri"/>
          <w:sz w:val="20"/>
          <w:lang w:val="en-GB"/>
        </w:rPr>
      </w:pPr>
    </w:p>
    <w:p w14:paraId="12D94131" w14:textId="77777777" w:rsidR="00366D49" w:rsidRPr="00366D49" w:rsidRDefault="00366D49" w:rsidP="00D538E4">
      <w:pPr>
        <w:keepNext/>
        <w:keepLines/>
        <w:spacing w:before="40"/>
        <w:outlineLvl w:val="3"/>
        <w:rPr>
          <w:rFonts w:ascii="Calibri Light" w:hAnsi="Calibri Light"/>
          <w:iCs/>
          <w:color w:val="2F5496"/>
          <w:sz w:val="22"/>
          <w:szCs w:val="24"/>
          <w:lang w:val="en-GB"/>
        </w:rPr>
      </w:pPr>
      <w:bookmarkStart w:id="12" w:name="_Toc15393658"/>
      <w:bookmarkStart w:id="13" w:name="_Toc15393725"/>
      <w:bookmarkStart w:id="14" w:name="_Toc15393756"/>
      <w:bookmarkStart w:id="15" w:name="_Toc15393787"/>
      <w:r w:rsidRPr="00366D49">
        <w:rPr>
          <w:rFonts w:ascii="Calibri Light" w:hAnsi="Calibri Light"/>
          <w:iCs/>
          <w:color w:val="2F5496"/>
          <w:sz w:val="22"/>
          <w:szCs w:val="24"/>
          <w:lang w:val="en-GB"/>
        </w:rPr>
        <w:t>1.2 Has the applicant taken other relevant courses?</w:t>
      </w:r>
      <w:bookmarkEnd w:id="12"/>
      <w:bookmarkEnd w:id="13"/>
      <w:bookmarkEnd w:id="14"/>
      <w:bookmarkEnd w:id="15"/>
    </w:p>
    <w:p w14:paraId="33A6BFF4" w14:textId="77777777" w:rsidR="00366D49" w:rsidRPr="00366D49" w:rsidRDefault="00366D49" w:rsidP="00366D49">
      <w:pPr>
        <w:rPr>
          <w:rFonts w:ascii="Calibri" w:hAnsi="Calibri" w:cs="Calibri"/>
          <w:b/>
          <w:sz w:val="20"/>
          <w:lang w:val="en-GB"/>
        </w:rPr>
      </w:pPr>
      <w:r w:rsidRPr="00366D49">
        <w:rPr>
          <w:rFonts w:ascii="Calibri" w:hAnsi="Calibri"/>
          <w:b/>
          <w:sz w:val="20"/>
          <w:lang w:val="en-GB"/>
        </w:rPr>
        <w:t>A course in supervision will be a positive factor in the assessment.</w:t>
      </w:r>
    </w:p>
    <w:tbl>
      <w:tblPr>
        <w:tblStyle w:val="Tabellrutenett1"/>
        <w:tblW w:w="0" w:type="auto"/>
        <w:tblLook w:val="04A0" w:firstRow="1" w:lastRow="0" w:firstColumn="1" w:lastColumn="0" w:noHBand="0" w:noVBand="1"/>
      </w:tblPr>
      <w:tblGrid>
        <w:gridCol w:w="1736"/>
        <w:gridCol w:w="1456"/>
        <w:gridCol w:w="1456"/>
        <w:gridCol w:w="1456"/>
        <w:gridCol w:w="1456"/>
        <w:gridCol w:w="1456"/>
      </w:tblGrid>
      <w:tr w:rsidR="00366D49" w:rsidRPr="00366D49" w14:paraId="34312931" w14:textId="77777777" w:rsidTr="0079455D">
        <w:tc>
          <w:tcPr>
            <w:tcW w:w="1736" w:type="dxa"/>
          </w:tcPr>
          <w:p w14:paraId="1F1ED49A" w14:textId="77777777" w:rsidR="00366D49" w:rsidRPr="00366D49" w:rsidRDefault="00366D49" w:rsidP="00366D49">
            <w:pPr>
              <w:rPr>
                <w:rFonts w:ascii="Calibri" w:hAnsi="Calibri" w:cs="Calibri"/>
                <w:sz w:val="20"/>
              </w:rPr>
            </w:pPr>
            <w:r w:rsidRPr="00366D49">
              <w:rPr>
                <w:rFonts w:ascii="Calibri" w:hAnsi="Calibri"/>
                <w:sz w:val="20"/>
              </w:rPr>
              <w:t>Yes (what, scope, where)</w:t>
            </w:r>
          </w:p>
          <w:p w14:paraId="7CCECD11" w14:textId="77777777" w:rsidR="00366D49" w:rsidRPr="00366D49" w:rsidRDefault="00366D49" w:rsidP="00366D49">
            <w:pPr>
              <w:rPr>
                <w:rFonts w:ascii="Calibri" w:hAnsi="Calibri" w:cs="Calibri"/>
                <w:sz w:val="20"/>
              </w:rPr>
            </w:pPr>
          </w:p>
        </w:tc>
        <w:tc>
          <w:tcPr>
            <w:tcW w:w="1456" w:type="dxa"/>
          </w:tcPr>
          <w:p w14:paraId="249DFD10" w14:textId="77777777" w:rsidR="00366D49" w:rsidRPr="00366D49" w:rsidRDefault="00366D49" w:rsidP="00366D49">
            <w:pPr>
              <w:rPr>
                <w:rFonts w:ascii="Calibri" w:hAnsi="Calibri" w:cs="Calibri"/>
                <w:sz w:val="20"/>
              </w:rPr>
            </w:pPr>
          </w:p>
        </w:tc>
        <w:tc>
          <w:tcPr>
            <w:tcW w:w="1456" w:type="dxa"/>
          </w:tcPr>
          <w:p w14:paraId="5C021A44" w14:textId="77777777" w:rsidR="00366D49" w:rsidRPr="00366D49" w:rsidRDefault="00366D49" w:rsidP="00366D49">
            <w:pPr>
              <w:rPr>
                <w:rFonts w:ascii="Calibri" w:hAnsi="Calibri" w:cs="Calibri"/>
                <w:sz w:val="20"/>
              </w:rPr>
            </w:pPr>
          </w:p>
        </w:tc>
        <w:tc>
          <w:tcPr>
            <w:tcW w:w="1456" w:type="dxa"/>
          </w:tcPr>
          <w:p w14:paraId="57B6792B" w14:textId="77777777" w:rsidR="00366D49" w:rsidRPr="00366D49" w:rsidRDefault="00366D49" w:rsidP="00366D49">
            <w:pPr>
              <w:rPr>
                <w:rFonts w:ascii="Calibri" w:hAnsi="Calibri" w:cs="Calibri"/>
                <w:sz w:val="20"/>
              </w:rPr>
            </w:pPr>
          </w:p>
        </w:tc>
        <w:tc>
          <w:tcPr>
            <w:tcW w:w="1456" w:type="dxa"/>
          </w:tcPr>
          <w:p w14:paraId="0E5357FE" w14:textId="77777777" w:rsidR="00366D49" w:rsidRPr="00366D49" w:rsidRDefault="00366D49" w:rsidP="00366D49">
            <w:pPr>
              <w:rPr>
                <w:rFonts w:ascii="Calibri" w:hAnsi="Calibri" w:cs="Calibri"/>
                <w:sz w:val="20"/>
              </w:rPr>
            </w:pPr>
          </w:p>
        </w:tc>
        <w:tc>
          <w:tcPr>
            <w:tcW w:w="1456" w:type="dxa"/>
          </w:tcPr>
          <w:p w14:paraId="2E6357EF" w14:textId="77777777" w:rsidR="00366D49" w:rsidRPr="00366D49" w:rsidRDefault="00366D49" w:rsidP="00366D49">
            <w:pPr>
              <w:rPr>
                <w:rFonts w:ascii="Calibri" w:hAnsi="Calibri" w:cs="Calibri"/>
                <w:sz w:val="20"/>
              </w:rPr>
            </w:pPr>
          </w:p>
        </w:tc>
      </w:tr>
      <w:tr w:rsidR="00366D49" w:rsidRPr="00366D49" w14:paraId="7803E929" w14:textId="77777777" w:rsidTr="0079455D">
        <w:tc>
          <w:tcPr>
            <w:tcW w:w="1736" w:type="dxa"/>
          </w:tcPr>
          <w:p w14:paraId="5D060D92" w14:textId="77777777" w:rsidR="00366D49" w:rsidRPr="00366D49" w:rsidRDefault="00366D49" w:rsidP="00366D49">
            <w:pPr>
              <w:rPr>
                <w:rFonts w:ascii="Calibri" w:hAnsi="Calibri" w:cs="Calibri"/>
                <w:sz w:val="20"/>
              </w:rPr>
            </w:pPr>
            <w:r w:rsidRPr="00366D49">
              <w:rPr>
                <w:rFonts w:ascii="Calibri" w:hAnsi="Calibri"/>
                <w:sz w:val="20"/>
              </w:rPr>
              <w:t>To some extent</w:t>
            </w:r>
          </w:p>
          <w:p w14:paraId="4C4392E6" w14:textId="77777777" w:rsidR="00366D49" w:rsidRPr="00366D49" w:rsidRDefault="00366D49" w:rsidP="00366D49">
            <w:pPr>
              <w:rPr>
                <w:rFonts w:ascii="Calibri" w:hAnsi="Calibri" w:cs="Calibri"/>
                <w:sz w:val="20"/>
              </w:rPr>
            </w:pPr>
          </w:p>
        </w:tc>
        <w:tc>
          <w:tcPr>
            <w:tcW w:w="1456" w:type="dxa"/>
          </w:tcPr>
          <w:p w14:paraId="57675ADE" w14:textId="77777777" w:rsidR="00366D49" w:rsidRPr="00366D49" w:rsidRDefault="00366D49" w:rsidP="00366D49">
            <w:pPr>
              <w:rPr>
                <w:rFonts w:ascii="Calibri" w:hAnsi="Calibri" w:cs="Calibri"/>
                <w:sz w:val="20"/>
              </w:rPr>
            </w:pPr>
          </w:p>
        </w:tc>
        <w:tc>
          <w:tcPr>
            <w:tcW w:w="1456" w:type="dxa"/>
          </w:tcPr>
          <w:p w14:paraId="3315E445" w14:textId="77777777" w:rsidR="00366D49" w:rsidRPr="00366D49" w:rsidRDefault="00366D49" w:rsidP="00366D49">
            <w:pPr>
              <w:rPr>
                <w:rFonts w:ascii="Calibri" w:hAnsi="Calibri" w:cs="Calibri"/>
                <w:sz w:val="20"/>
              </w:rPr>
            </w:pPr>
          </w:p>
        </w:tc>
        <w:tc>
          <w:tcPr>
            <w:tcW w:w="1456" w:type="dxa"/>
          </w:tcPr>
          <w:p w14:paraId="69E2FAF0" w14:textId="77777777" w:rsidR="00366D49" w:rsidRPr="00366D49" w:rsidRDefault="00366D49" w:rsidP="00366D49">
            <w:pPr>
              <w:rPr>
                <w:rFonts w:ascii="Calibri" w:hAnsi="Calibri" w:cs="Calibri"/>
                <w:sz w:val="20"/>
              </w:rPr>
            </w:pPr>
          </w:p>
        </w:tc>
        <w:tc>
          <w:tcPr>
            <w:tcW w:w="1456" w:type="dxa"/>
          </w:tcPr>
          <w:p w14:paraId="43C1BB27" w14:textId="77777777" w:rsidR="00366D49" w:rsidRPr="00366D49" w:rsidRDefault="00366D49" w:rsidP="00366D49">
            <w:pPr>
              <w:rPr>
                <w:rFonts w:ascii="Calibri" w:hAnsi="Calibri" w:cs="Calibri"/>
                <w:sz w:val="20"/>
              </w:rPr>
            </w:pPr>
          </w:p>
        </w:tc>
        <w:tc>
          <w:tcPr>
            <w:tcW w:w="1456" w:type="dxa"/>
          </w:tcPr>
          <w:p w14:paraId="7A35AB92" w14:textId="77777777" w:rsidR="00366D49" w:rsidRPr="00366D49" w:rsidRDefault="00366D49" w:rsidP="00366D49">
            <w:pPr>
              <w:rPr>
                <w:rFonts w:ascii="Calibri" w:hAnsi="Calibri" w:cs="Calibri"/>
                <w:sz w:val="20"/>
              </w:rPr>
            </w:pPr>
          </w:p>
        </w:tc>
      </w:tr>
      <w:tr w:rsidR="00366D49" w:rsidRPr="00366D49" w14:paraId="56B12EC3" w14:textId="77777777" w:rsidTr="0079455D">
        <w:tc>
          <w:tcPr>
            <w:tcW w:w="1736" w:type="dxa"/>
          </w:tcPr>
          <w:p w14:paraId="4914C41A" w14:textId="77777777" w:rsidR="00366D49" w:rsidRPr="00366D49" w:rsidRDefault="00366D49" w:rsidP="00366D49">
            <w:pPr>
              <w:rPr>
                <w:rFonts w:ascii="Calibri" w:hAnsi="Calibri" w:cs="Calibri"/>
                <w:sz w:val="20"/>
              </w:rPr>
            </w:pPr>
            <w:r w:rsidRPr="00366D49">
              <w:rPr>
                <w:rFonts w:ascii="Calibri" w:hAnsi="Calibri"/>
                <w:sz w:val="20"/>
              </w:rPr>
              <w:t>No</w:t>
            </w:r>
          </w:p>
          <w:p w14:paraId="3CB3FD2D" w14:textId="77777777" w:rsidR="00366D49" w:rsidRPr="00366D49" w:rsidRDefault="00366D49" w:rsidP="00366D49">
            <w:pPr>
              <w:rPr>
                <w:rFonts w:ascii="Calibri" w:hAnsi="Calibri" w:cs="Calibri"/>
                <w:sz w:val="20"/>
              </w:rPr>
            </w:pPr>
          </w:p>
        </w:tc>
        <w:tc>
          <w:tcPr>
            <w:tcW w:w="1456" w:type="dxa"/>
          </w:tcPr>
          <w:p w14:paraId="6004781E" w14:textId="77777777" w:rsidR="00366D49" w:rsidRPr="00366D49" w:rsidRDefault="00366D49" w:rsidP="00366D49">
            <w:pPr>
              <w:rPr>
                <w:rFonts w:ascii="Calibri" w:hAnsi="Calibri" w:cs="Calibri"/>
                <w:sz w:val="20"/>
              </w:rPr>
            </w:pPr>
          </w:p>
        </w:tc>
        <w:tc>
          <w:tcPr>
            <w:tcW w:w="1456" w:type="dxa"/>
          </w:tcPr>
          <w:p w14:paraId="26810FC2" w14:textId="77777777" w:rsidR="00366D49" w:rsidRPr="00366D49" w:rsidRDefault="00366D49" w:rsidP="00366D49">
            <w:pPr>
              <w:rPr>
                <w:rFonts w:ascii="Calibri" w:hAnsi="Calibri" w:cs="Calibri"/>
                <w:sz w:val="20"/>
              </w:rPr>
            </w:pPr>
          </w:p>
        </w:tc>
        <w:tc>
          <w:tcPr>
            <w:tcW w:w="1456" w:type="dxa"/>
          </w:tcPr>
          <w:p w14:paraId="40465ECB" w14:textId="77777777" w:rsidR="00366D49" w:rsidRPr="00366D49" w:rsidRDefault="00366D49" w:rsidP="00366D49">
            <w:pPr>
              <w:rPr>
                <w:rFonts w:ascii="Calibri" w:hAnsi="Calibri" w:cs="Calibri"/>
                <w:sz w:val="20"/>
              </w:rPr>
            </w:pPr>
          </w:p>
        </w:tc>
        <w:tc>
          <w:tcPr>
            <w:tcW w:w="1456" w:type="dxa"/>
          </w:tcPr>
          <w:p w14:paraId="66AF5900" w14:textId="77777777" w:rsidR="00366D49" w:rsidRPr="00366D49" w:rsidRDefault="00366D49" w:rsidP="00366D49">
            <w:pPr>
              <w:rPr>
                <w:rFonts w:ascii="Calibri" w:hAnsi="Calibri" w:cs="Calibri"/>
                <w:sz w:val="20"/>
              </w:rPr>
            </w:pPr>
          </w:p>
        </w:tc>
        <w:tc>
          <w:tcPr>
            <w:tcW w:w="1456" w:type="dxa"/>
          </w:tcPr>
          <w:p w14:paraId="6FF64B3C" w14:textId="77777777" w:rsidR="00366D49" w:rsidRPr="00366D49" w:rsidRDefault="00366D49" w:rsidP="00366D49">
            <w:pPr>
              <w:rPr>
                <w:rFonts w:ascii="Calibri" w:hAnsi="Calibri" w:cs="Calibri"/>
                <w:sz w:val="20"/>
              </w:rPr>
            </w:pPr>
          </w:p>
        </w:tc>
      </w:tr>
    </w:tbl>
    <w:p w14:paraId="665BD351" w14:textId="77777777" w:rsidR="00366D49" w:rsidRPr="00366D49" w:rsidRDefault="00366D49" w:rsidP="00366D49">
      <w:pPr>
        <w:rPr>
          <w:rFonts w:ascii="Calibri" w:hAnsi="Calibri" w:cs="Calibri"/>
          <w:sz w:val="20"/>
          <w:lang w:val="en-GB"/>
        </w:rPr>
      </w:pPr>
    </w:p>
    <w:p w14:paraId="6BC6BA84" w14:textId="77777777" w:rsidR="00366D49" w:rsidRPr="00366D49" w:rsidRDefault="00366D49" w:rsidP="00BE5F63">
      <w:pPr>
        <w:keepNext/>
        <w:keepLines/>
        <w:numPr>
          <w:ilvl w:val="0"/>
          <w:numId w:val="4"/>
        </w:numPr>
        <w:tabs>
          <w:tab w:val="clear" w:pos="454"/>
          <w:tab w:val="num" w:pos="360"/>
        </w:tabs>
        <w:spacing w:before="40"/>
        <w:ind w:left="0" w:firstLine="0"/>
        <w:outlineLvl w:val="1"/>
        <w:rPr>
          <w:rFonts w:ascii="Calibri Light" w:hAnsi="Calibri Light"/>
          <w:b/>
          <w:color w:val="2F5496"/>
          <w:sz w:val="26"/>
          <w:szCs w:val="26"/>
          <w:lang w:val="en-GB"/>
        </w:rPr>
      </w:pPr>
      <w:bookmarkStart w:id="16" w:name="_Toc15393659"/>
      <w:bookmarkStart w:id="17" w:name="_Toc15393726"/>
      <w:bookmarkStart w:id="18" w:name="_Toc15393757"/>
      <w:bookmarkStart w:id="19" w:name="_Toc15393788"/>
      <w:r w:rsidRPr="00366D49">
        <w:rPr>
          <w:rFonts w:ascii="Calibri Light" w:hAnsi="Calibri Light"/>
          <w:b/>
          <w:color w:val="2F5496"/>
          <w:sz w:val="26"/>
          <w:szCs w:val="26"/>
          <w:lang w:val="en-GB"/>
        </w:rPr>
        <w:t>2. Teaching experience</w:t>
      </w:r>
      <w:bookmarkEnd w:id="16"/>
      <w:bookmarkEnd w:id="17"/>
      <w:bookmarkEnd w:id="18"/>
      <w:bookmarkEnd w:id="19"/>
    </w:p>
    <w:p w14:paraId="41EE4FF7" w14:textId="77777777" w:rsidR="00366D49" w:rsidRPr="00366D49" w:rsidRDefault="00366D49" w:rsidP="00D538E4">
      <w:pPr>
        <w:keepNext/>
        <w:keepLines/>
        <w:spacing w:before="40"/>
        <w:outlineLvl w:val="3"/>
        <w:rPr>
          <w:rFonts w:ascii="Calibri Light" w:hAnsi="Calibri Light"/>
          <w:iCs/>
          <w:color w:val="2F5496"/>
          <w:sz w:val="22"/>
          <w:szCs w:val="24"/>
          <w:lang w:val="en-GB"/>
        </w:rPr>
      </w:pPr>
      <w:r w:rsidRPr="00366D49">
        <w:rPr>
          <w:rFonts w:ascii="Calibri Light" w:hAnsi="Calibri Light"/>
          <w:iCs/>
          <w:color w:val="2F5496"/>
          <w:sz w:val="22"/>
          <w:szCs w:val="24"/>
          <w:lang w:val="en-GB"/>
        </w:rPr>
        <w:t>2.1 Does the applicant have teaching experience?</w:t>
      </w:r>
    </w:p>
    <w:p w14:paraId="6E7E93DD" w14:textId="77777777" w:rsidR="00366D49" w:rsidRPr="00366D49" w:rsidRDefault="00366D49" w:rsidP="00366D49">
      <w:pPr>
        <w:rPr>
          <w:rFonts w:ascii="Calibri" w:hAnsi="Calibri"/>
          <w:b/>
          <w:spacing w:val="-3"/>
          <w:sz w:val="20"/>
          <w:lang w:val="en-GB"/>
        </w:rPr>
      </w:pPr>
      <w:r w:rsidRPr="00366D49">
        <w:rPr>
          <w:rFonts w:ascii="Calibri" w:hAnsi="Calibri"/>
          <w:b/>
          <w:sz w:val="20"/>
          <w:lang w:val="en-GB"/>
        </w:rPr>
        <w:t>Teaching experience must be documented.</w:t>
      </w:r>
      <w:r w:rsidRPr="00366D49">
        <w:rPr>
          <w:rFonts w:ascii="Calibri" w:hAnsi="Calibri"/>
          <w:sz w:val="20"/>
          <w:lang w:val="en-GB"/>
        </w:rPr>
        <w:t xml:space="preserve"> </w:t>
      </w:r>
    </w:p>
    <w:p w14:paraId="08FB7D06" w14:textId="77777777" w:rsidR="00366D49" w:rsidRPr="00366D49" w:rsidRDefault="00366D49" w:rsidP="00366D49">
      <w:pPr>
        <w:rPr>
          <w:rFonts w:ascii="Calibri" w:hAnsi="Calibri"/>
          <w:b/>
          <w:sz w:val="20"/>
          <w:lang w:val="en-GB"/>
        </w:rPr>
      </w:pPr>
      <w:r w:rsidRPr="00366D49">
        <w:rPr>
          <w:rFonts w:ascii="Calibri" w:hAnsi="Calibri"/>
          <w:b/>
          <w:sz w:val="20"/>
          <w:lang w:val="en-GB"/>
        </w:rPr>
        <w:t xml:space="preserve">A certain amount of teaching practice is necessary in order to be able to document qualifications. Greater emphasis will be placed on long teaching experience if it can be documented that the quality of teaching has developed. </w:t>
      </w:r>
    </w:p>
    <w:p w14:paraId="32F80CD9" w14:textId="77777777" w:rsidR="00366D49" w:rsidRPr="00366D49" w:rsidRDefault="00366D49" w:rsidP="00366D49">
      <w:pPr>
        <w:rPr>
          <w:rFonts w:ascii="Calibri" w:hAnsi="Calibri"/>
          <w:b/>
          <w:sz w:val="20"/>
          <w:lang w:val="en-GB"/>
        </w:rPr>
      </w:pPr>
      <w:r w:rsidRPr="00366D49">
        <w:rPr>
          <w:rFonts w:ascii="Calibri" w:hAnsi="Calibri"/>
          <w:b/>
          <w:sz w:val="20"/>
          <w:lang w:val="en-GB"/>
        </w:rPr>
        <w:t>Weight can also be given to teaching experience at different university and university college levels, and potentially also from upper secondary school.</w:t>
      </w:r>
    </w:p>
    <w:p w14:paraId="7111A71D" w14:textId="77777777" w:rsidR="00366D49" w:rsidRPr="00366D49" w:rsidRDefault="00366D49" w:rsidP="00366D49">
      <w:pPr>
        <w:rPr>
          <w:rFonts w:ascii="Calibri" w:hAnsi="Calibri" w:cs="Calibri"/>
          <w:b/>
          <w:sz w:val="20"/>
          <w:lang w:val="en-GB"/>
        </w:rPr>
      </w:pPr>
    </w:p>
    <w:tbl>
      <w:tblPr>
        <w:tblStyle w:val="Tabellrutenett1"/>
        <w:tblW w:w="0" w:type="auto"/>
        <w:tblLook w:val="04A0" w:firstRow="1" w:lastRow="0" w:firstColumn="1" w:lastColumn="0" w:noHBand="0" w:noVBand="1"/>
      </w:tblPr>
      <w:tblGrid>
        <w:gridCol w:w="2181"/>
        <w:gridCol w:w="1367"/>
        <w:gridCol w:w="1367"/>
        <w:gridCol w:w="1367"/>
        <w:gridCol w:w="1367"/>
        <w:gridCol w:w="1367"/>
      </w:tblGrid>
      <w:tr w:rsidR="00366D49" w:rsidRPr="001D3BDA" w14:paraId="2AB0F162" w14:textId="77777777" w:rsidTr="0079455D">
        <w:tc>
          <w:tcPr>
            <w:tcW w:w="2181" w:type="dxa"/>
          </w:tcPr>
          <w:p w14:paraId="4D44EBE9" w14:textId="77777777" w:rsidR="00366D49" w:rsidRPr="00366D49" w:rsidRDefault="00366D49" w:rsidP="00366D49">
            <w:pPr>
              <w:rPr>
                <w:rFonts w:ascii="Calibri" w:hAnsi="Calibri" w:cs="Calibri"/>
                <w:sz w:val="20"/>
              </w:rPr>
            </w:pPr>
            <w:r w:rsidRPr="00366D49">
              <w:rPr>
                <w:rFonts w:ascii="Calibri" w:hAnsi="Calibri"/>
                <w:sz w:val="20"/>
              </w:rPr>
              <w:t>Teaching experience in the field (scope, what, where)</w:t>
            </w:r>
          </w:p>
        </w:tc>
        <w:tc>
          <w:tcPr>
            <w:tcW w:w="1367" w:type="dxa"/>
          </w:tcPr>
          <w:p w14:paraId="681B2488" w14:textId="77777777" w:rsidR="00366D49" w:rsidRPr="00366D49" w:rsidRDefault="00366D49" w:rsidP="00366D49">
            <w:pPr>
              <w:rPr>
                <w:rFonts w:ascii="Calibri" w:hAnsi="Calibri" w:cs="Calibri"/>
                <w:sz w:val="20"/>
              </w:rPr>
            </w:pPr>
          </w:p>
        </w:tc>
        <w:tc>
          <w:tcPr>
            <w:tcW w:w="1367" w:type="dxa"/>
          </w:tcPr>
          <w:p w14:paraId="74555BE8" w14:textId="77777777" w:rsidR="00366D49" w:rsidRPr="00366D49" w:rsidRDefault="00366D49" w:rsidP="00366D49">
            <w:pPr>
              <w:rPr>
                <w:rFonts w:ascii="Calibri" w:hAnsi="Calibri" w:cs="Calibri"/>
                <w:sz w:val="20"/>
              </w:rPr>
            </w:pPr>
          </w:p>
        </w:tc>
        <w:tc>
          <w:tcPr>
            <w:tcW w:w="1367" w:type="dxa"/>
          </w:tcPr>
          <w:p w14:paraId="09B3BFB5" w14:textId="77777777" w:rsidR="00366D49" w:rsidRPr="00366D49" w:rsidRDefault="00366D49" w:rsidP="00366D49">
            <w:pPr>
              <w:rPr>
                <w:rFonts w:ascii="Calibri" w:hAnsi="Calibri" w:cs="Calibri"/>
                <w:sz w:val="20"/>
              </w:rPr>
            </w:pPr>
          </w:p>
        </w:tc>
        <w:tc>
          <w:tcPr>
            <w:tcW w:w="1367" w:type="dxa"/>
          </w:tcPr>
          <w:p w14:paraId="4FCE2FEF" w14:textId="77777777" w:rsidR="00366D49" w:rsidRPr="00366D49" w:rsidRDefault="00366D49" w:rsidP="00366D49">
            <w:pPr>
              <w:rPr>
                <w:rFonts w:ascii="Calibri" w:hAnsi="Calibri" w:cs="Calibri"/>
                <w:sz w:val="20"/>
              </w:rPr>
            </w:pPr>
          </w:p>
        </w:tc>
        <w:tc>
          <w:tcPr>
            <w:tcW w:w="1367" w:type="dxa"/>
          </w:tcPr>
          <w:p w14:paraId="3411D1F8" w14:textId="77777777" w:rsidR="00366D49" w:rsidRPr="00366D49" w:rsidRDefault="00366D49" w:rsidP="00366D49">
            <w:pPr>
              <w:rPr>
                <w:rFonts w:ascii="Calibri" w:hAnsi="Calibri" w:cs="Calibri"/>
                <w:sz w:val="20"/>
              </w:rPr>
            </w:pPr>
          </w:p>
        </w:tc>
      </w:tr>
      <w:tr w:rsidR="00366D49" w:rsidRPr="001D3BDA" w14:paraId="6624E434" w14:textId="77777777" w:rsidTr="0079455D">
        <w:tc>
          <w:tcPr>
            <w:tcW w:w="2181" w:type="dxa"/>
          </w:tcPr>
          <w:p w14:paraId="612911B8" w14:textId="77777777" w:rsidR="00366D49" w:rsidRPr="00366D49" w:rsidRDefault="00366D49" w:rsidP="00366D49">
            <w:pPr>
              <w:rPr>
                <w:rFonts w:ascii="Calibri" w:hAnsi="Calibri" w:cs="Calibri"/>
                <w:sz w:val="20"/>
              </w:rPr>
            </w:pPr>
            <w:r w:rsidRPr="00366D49">
              <w:rPr>
                <w:rFonts w:ascii="Calibri" w:hAnsi="Calibri"/>
                <w:sz w:val="20"/>
              </w:rPr>
              <w:t>Other relevant teaching experience</w:t>
            </w:r>
          </w:p>
          <w:p w14:paraId="7F99A6DE" w14:textId="77777777" w:rsidR="00366D49" w:rsidRPr="00366D49" w:rsidRDefault="00366D49" w:rsidP="00366D49">
            <w:pPr>
              <w:rPr>
                <w:rFonts w:ascii="Calibri" w:hAnsi="Calibri" w:cs="Calibri"/>
                <w:sz w:val="20"/>
              </w:rPr>
            </w:pPr>
            <w:r w:rsidRPr="00366D49">
              <w:rPr>
                <w:rFonts w:ascii="Calibri" w:hAnsi="Calibri"/>
                <w:sz w:val="20"/>
              </w:rPr>
              <w:t>(scope, what, where, time period)</w:t>
            </w:r>
          </w:p>
        </w:tc>
        <w:tc>
          <w:tcPr>
            <w:tcW w:w="1367" w:type="dxa"/>
          </w:tcPr>
          <w:p w14:paraId="44A3897C" w14:textId="77777777" w:rsidR="00366D49" w:rsidRPr="00366D49" w:rsidRDefault="00366D49" w:rsidP="00366D49">
            <w:pPr>
              <w:rPr>
                <w:rFonts w:ascii="Calibri" w:hAnsi="Calibri" w:cs="Calibri"/>
                <w:sz w:val="20"/>
              </w:rPr>
            </w:pPr>
          </w:p>
        </w:tc>
        <w:tc>
          <w:tcPr>
            <w:tcW w:w="1367" w:type="dxa"/>
          </w:tcPr>
          <w:p w14:paraId="50DE372F" w14:textId="77777777" w:rsidR="00366D49" w:rsidRPr="00366D49" w:rsidRDefault="00366D49" w:rsidP="00366D49">
            <w:pPr>
              <w:rPr>
                <w:rFonts w:ascii="Calibri" w:hAnsi="Calibri" w:cs="Calibri"/>
                <w:sz w:val="20"/>
              </w:rPr>
            </w:pPr>
          </w:p>
        </w:tc>
        <w:tc>
          <w:tcPr>
            <w:tcW w:w="1367" w:type="dxa"/>
          </w:tcPr>
          <w:p w14:paraId="77F7D771" w14:textId="77777777" w:rsidR="00366D49" w:rsidRPr="00366D49" w:rsidRDefault="00366D49" w:rsidP="00366D49">
            <w:pPr>
              <w:rPr>
                <w:rFonts w:ascii="Calibri" w:hAnsi="Calibri" w:cs="Calibri"/>
                <w:sz w:val="20"/>
              </w:rPr>
            </w:pPr>
          </w:p>
        </w:tc>
        <w:tc>
          <w:tcPr>
            <w:tcW w:w="1367" w:type="dxa"/>
          </w:tcPr>
          <w:p w14:paraId="7A11144A" w14:textId="77777777" w:rsidR="00366D49" w:rsidRPr="00366D49" w:rsidRDefault="00366D49" w:rsidP="00366D49">
            <w:pPr>
              <w:rPr>
                <w:rFonts w:ascii="Calibri" w:hAnsi="Calibri" w:cs="Calibri"/>
                <w:sz w:val="20"/>
              </w:rPr>
            </w:pPr>
          </w:p>
        </w:tc>
        <w:tc>
          <w:tcPr>
            <w:tcW w:w="1367" w:type="dxa"/>
          </w:tcPr>
          <w:p w14:paraId="7C446007" w14:textId="77777777" w:rsidR="00366D49" w:rsidRPr="00366D49" w:rsidRDefault="00366D49" w:rsidP="00366D49">
            <w:pPr>
              <w:rPr>
                <w:rFonts w:ascii="Calibri" w:hAnsi="Calibri" w:cs="Calibri"/>
                <w:sz w:val="20"/>
              </w:rPr>
            </w:pPr>
          </w:p>
        </w:tc>
      </w:tr>
      <w:tr w:rsidR="00366D49" w:rsidRPr="00366D49" w14:paraId="341D2884" w14:textId="77777777" w:rsidTr="0079455D">
        <w:tc>
          <w:tcPr>
            <w:tcW w:w="2181" w:type="dxa"/>
          </w:tcPr>
          <w:p w14:paraId="30537BE1" w14:textId="77777777" w:rsidR="00366D49" w:rsidRPr="00366D49" w:rsidRDefault="00366D49" w:rsidP="00366D49">
            <w:pPr>
              <w:rPr>
                <w:rFonts w:ascii="Calibri" w:hAnsi="Calibri" w:cs="Calibri"/>
                <w:sz w:val="20"/>
              </w:rPr>
            </w:pPr>
            <w:r w:rsidRPr="00366D49">
              <w:rPr>
                <w:rFonts w:ascii="Calibri" w:hAnsi="Calibri"/>
                <w:sz w:val="20"/>
              </w:rPr>
              <w:t xml:space="preserve">No relevant teaching </w:t>
            </w:r>
            <w:proofErr w:type="gramStart"/>
            <w:r w:rsidRPr="00366D49">
              <w:rPr>
                <w:rFonts w:ascii="Calibri" w:hAnsi="Calibri"/>
                <w:sz w:val="20"/>
              </w:rPr>
              <w:t>experience</w:t>
            </w:r>
            <w:proofErr w:type="gramEnd"/>
          </w:p>
          <w:p w14:paraId="0DC42A2D" w14:textId="77777777" w:rsidR="00366D49" w:rsidRPr="00366D49" w:rsidRDefault="00366D49" w:rsidP="00366D49">
            <w:pPr>
              <w:rPr>
                <w:rFonts w:ascii="Calibri" w:hAnsi="Calibri" w:cs="Calibri"/>
                <w:sz w:val="20"/>
              </w:rPr>
            </w:pPr>
          </w:p>
        </w:tc>
        <w:tc>
          <w:tcPr>
            <w:tcW w:w="1367" w:type="dxa"/>
          </w:tcPr>
          <w:p w14:paraId="3992C61B" w14:textId="77777777" w:rsidR="00366D49" w:rsidRPr="00366D49" w:rsidRDefault="00366D49" w:rsidP="00366D49">
            <w:pPr>
              <w:rPr>
                <w:rFonts w:ascii="Calibri" w:hAnsi="Calibri" w:cs="Calibri"/>
                <w:sz w:val="20"/>
              </w:rPr>
            </w:pPr>
          </w:p>
        </w:tc>
        <w:tc>
          <w:tcPr>
            <w:tcW w:w="1367" w:type="dxa"/>
          </w:tcPr>
          <w:p w14:paraId="4EC6D7C5" w14:textId="77777777" w:rsidR="00366D49" w:rsidRPr="00366D49" w:rsidRDefault="00366D49" w:rsidP="00366D49">
            <w:pPr>
              <w:rPr>
                <w:rFonts w:ascii="Calibri" w:hAnsi="Calibri" w:cs="Calibri"/>
                <w:sz w:val="20"/>
              </w:rPr>
            </w:pPr>
          </w:p>
        </w:tc>
        <w:tc>
          <w:tcPr>
            <w:tcW w:w="1367" w:type="dxa"/>
          </w:tcPr>
          <w:p w14:paraId="3D5071DD" w14:textId="77777777" w:rsidR="00366D49" w:rsidRPr="00366D49" w:rsidRDefault="00366D49" w:rsidP="00366D49">
            <w:pPr>
              <w:rPr>
                <w:rFonts w:ascii="Calibri" w:hAnsi="Calibri" w:cs="Calibri"/>
                <w:sz w:val="20"/>
              </w:rPr>
            </w:pPr>
          </w:p>
        </w:tc>
        <w:tc>
          <w:tcPr>
            <w:tcW w:w="1367" w:type="dxa"/>
          </w:tcPr>
          <w:p w14:paraId="522D0832" w14:textId="77777777" w:rsidR="00366D49" w:rsidRPr="00366D49" w:rsidRDefault="00366D49" w:rsidP="00366D49">
            <w:pPr>
              <w:rPr>
                <w:rFonts w:ascii="Calibri" w:hAnsi="Calibri" w:cs="Calibri"/>
                <w:sz w:val="20"/>
              </w:rPr>
            </w:pPr>
          </w:p>
        </w:tc>
        <w:tc>
          <w:tcPr>
            <w:tcW w:w="1367" w:type="dxa"/>
          </w:tcPr>
          <w:p w14:paraId="24A048FF" w14:textId="77777777" w:rsidR="00366D49" w:rsidRPr="00366D49" w:rsidRDefault="00366D49" w:rsidP="00366D49">
            <w:pPr>
              <w:rPr>
                <w:rFonts w:ascii="Calibri" w:hAnsi="Calibri" w:cs="Calibri"/>
                <w:sz w:val="20"/>
              </w:rPr>
            </w:pPr>
          </w:p>
        </w:tc>
      </w:tr>
    </w:tbl>
    <w:p w14:paraId="5DA82D89" w14:textId="77777777" w:rsidR="00366D49" w:rsidRPr="00366D49" w:rsidRDefault="00366D49" w:rsidP="00366D49">
      <w:pPr>
        <w:rPr>
          <w:rFonts w:ascii="Calibri" w:hAnsi="Calibri" w:cs="Calibri"/>
          <w:sz w:val="20"/>
          <w:lang w:val="en-GB"/>
        </w:rPr>
      </w:pPr>
    </w:p>
    <w:p w14:paraId="17E7DBF4" w14:textId="77777777" w:rsidR="00366D49" w:rsidRPr="00366D49" w:rsidRDefault="00366D49" w:rsidP="00D538E4">
      <w:pPr>
        <w:keepNext/>
        <w:keepLines/>
        <w:spacing w:before="40"/>
        <w:outlineLvl w:val="3"/>
        <w:rPr>
          <w:rFonts w:ascii="Calibri Light" w:hAnsi="Calibri Light"/>
          <w:iCs/>
          <w:color w:val="2F5496"/>
          <w:sz w:val="22"/>
          <w:szCs w:val="24"/>
          <w:lang w:val="en-GB"/>
        </w:rPr>
      </w:pPr>
      <w:bookmarkStart w:id="20" w:name="_Toc15393660"/>
      <w:bookmarkStart w:id="21" w:name="_Toc15393727"/>
      <w:bookmarkStart w:id="22" w:name="_Toc15393758"/>
      <w:bookmarkStart w:id="23" w:name="_Toc15393789"/>
      <w:r w:rsidRPr="00366D49">
        <w:rPr>
          <w:rFonts w:ascii="Calibri Light" w:hAnsi="Calibri Light"/>
          <w:iCs/>
          <w:color w:val="2F5496"/>
          <w:sz w:val="22"/>
          <w:szCs w:val="24"/>
          <w:lang w:val="en-GB"/>
        </w:rPr>
        <w:lastRenderedPageBreak/>
        <w:t xml:space="preserve">2. 2 Breadth or variation in teaching experience </w:t>
      </w:r>
    </w:p>
    <w:bookmarkEnd w:id="20"/>
    <w:bookmarkEnd w:id="21"/>
    <w:bookmarkEnd w:id="22"/>
    <w:bookmarkEnd w:id="23"/>
    <w:p w14:paraId="34EDEACB" w14:textId="77777777" w:rsidR="00366D49" w:rsidRPr="00366D49" w:rsidRDefault="00366D49" w:rsidP="00366D49">
      <w:pPr>
        <w:rPr>
          <w:rFonts w:ascii="Calibri" w:hAnsi="Calibri"/>
          <w:b/>
          <w:sz w:val="20"/>
          <w:lang w:val="en-GB"/>
        </w:rPr>
      </w:pPr>
      <w:r w:rsidRPr="00366D49">
        <w:rPr>
          <w:rFonts w:ascii="Calibri" w:hAnsi="Calibri"/>
          <w:b/>
          <w:sz w:val="20"/>
          <w:lang w:val="en-GB"/>
        </w:rPr>
        <w:t>Some emphasis should be place on breadth or variation.</w:t>
      </w:r>
    </w:p>
    <w:tbl>
      <w:tblPr>
        <w:tblStyle w:val="Tabellrutenett1"/>
        <w:tblW w:w="0" w:type="auto"/>
        <w:tblLook w:val="04A0" w:firstRow="1" w:lastRow="0" w:firstColumn="1" w:lastColumn="0" w:noHBand="0" w:noVBand="1"/>
      </w:tblPr>
      <w:tblGrid>
        <w:gridCol w:w="1736"/>
        <w:gridCol w:w="1456"/>
        <w:gridCol w:w="1456"/>
        <w:gridCol w:w="1456"/>
        <w:gridCol w:w="83"/>
        <w:gridCol w:w="1373"/>
        <w:gridCol w:w="1456"/>
      </w:tblGrid>
      <w:tr w:rsidR="00366D49" w:rsidRPr="00366D49" w14:paraId="19F7F463" w14:textId="77777777" w:rsidTr="0079455D">
        <w:tc>
          <w:tcPr>
            <w:tcW w:w="1736" w:type="dxa"/>
          </w:tcPr>
          <w:p w14:paraId="26554EB5" w14:textId="77777777" w:rsidR="00366D49" w:rsidRPr="00366D49" w:rsidRDefault="00366D49" w:rsidP="00366D49">
            <w:pPr>
              <w:rPr>
                <w:rFonts w:ascii="Calibri" w:hAnsi="Calibri"/>
                <w:sz w:val="22"/>
                <w:szCs w:val="24"/>
              </w:rPr>
            </w:pPr>
            <w:bookmarkStart w:id="24" w:name="_Hlk16001373"/>
            <w:r w:rsidRPr="00366D49">
              <w:rPr>
                <w:rFonts w:ascii="Calibri" w:hAnsi="Calibri"/>
                <w:sz w:val="22"/>
                <w:szCs w:val="24"/>
              </w:rPr>
              <w:t>Applicant’s name</w:t>
            </w:r>
          </w:p>
        </w:tc>
        <w:tc>
          <w:tcPr>
            <w:tcW w:w="1456" w:type="dxa"/>
          </w:tcPr>
          <w:p w14:paraId="31B92AE1" w14:textId="77777777" w:rsidR="00366D49" w:rsidRPr="00366D49" w:rsidRDefault="00366D49" w:rsidP="00366D49">
            <w:pPr>
              <w:rPr>
                <w:rFonts w:ascii="Calibri" w:hAnsi="Calibri"/>
                <w:sz w:val="22"/>
                <w:szCs w:val="24"/>
              </w:rPr>
            </w:pPr>
            <w:r w:rsidRPr="00366D49">
              <w:rPr>
                <w:rFonts w:ascii="Calibri" w:hAnsi="Calibri"/>
                <w:sz w:val="22"/>
                <w:szCs w:val="24"/>
              </w:rPr>
              <w:t>1</w:t>
            </w:r>
          </w:p>
        </w:tc>
        <w:tc>
          <w:tcPr>
            <w:tcW w:w="1456" w:type="dxa"/>
          </w:tcPr>
          <w:p w14:paraId="27AECB43" w14:textId="77777777" w:rsidR="00366D49" w:rsidRPr="00366D49" w:rsidRDefault="00366D49" w:rsidP="00366D49">
            <w:pPr>
              <w:rPr>
                <w:rFonts w:ascii="Calibri" w:hAnsi="Calibri"/>
                <w:sz w:val="22"/>
                <w:szCs w:val="24"/>
              </w:rPr>
            </w:pPr>
            <w:r w:rsidRPr="00366D49">
              <w:rPr>
                <w:rFonts w:ascii="Calibri" w:hAnsi="Calibri"/>
                <w:sz w:val="22"/>
                <w:szCs w:val="24"/>
              </w:rPr>
              <w:t>2</w:t>
            </w:r>
          </w:p>
        </w:tc>
        <w:tc>
          <w:tcPr>
            <w:tcW w:w="1539" w:type="dxa"/>
            <w:gridSpan w:val="2"/>
          </w:tcPr>
          <w:p w14:paraId="77B894CA" w14:textId="77777777" w:rsidR="00366D49" w:rsidRPr="00366D49" w:rsidRDefault="00366D49" w:rsidP="00366D49">
            <w:pPr>
              <w:rPr>
                <w:rFonts w:ascii="Calibri" w:hAnsi="Calibri"/>
                <w:sz w:val="22"/>
                <w:szCs w:val="24"/>
              </w:rPr>
            </w:pPr>
            <w:r w:rsidRPr="00366D49">
              <w:rPr>
                <w:rFonts w:ascii="Calibri" w:hAnsi="Calibri"/>
                <w:sz w:val="22"/>
                <w:szCs w:val="24"/>
              </w:rPr>
              <w:t>3</w:t>
            </w:r>
          </w:p>
        </w:tc>
        <w:tc>
          <w:tcPr>
            <w:tcW w:w="1373" w:type="dxa"/>
          </w:tcPr>
          <w:p w14:paraId="7F310636" w14:textId="77777777" w:rsidR="00366D49" w:rsidRPr="00366D49" w:rsidRDefault="00366D49" w:rsidP="00366D49">
            <w:pPr>
              <w:rPr>
                <w:rFonts w:ascii="Calibri" w:hAnsi="Calibri"/>
                <w:sz w:val="22"/>
                <w:szCs w:val="24"/>
              </w:rPr>
            </w:pPr>
            <w:r w:rsidRPr="00366D49">
              <w:rPr>
                <w:rFonts w:ascii="Calibri" w:hAnsi="Calibri"/>
                <w:sz w:val="22"/>
                <w:szCs w:val="24"/>
              </w:rPr>
              <w:t>4</w:t>
            </w:r>
          </w:p>
        </w:tc>
        <w:tc>
          <w:tcPr>
            <w:tcW w:w="1456" w:type="dxa"/>
          </w:tcPr>
          <w:p w14:paraId="16C83723" w14:textId="77777777" w:rsidR="00366D49" w:rsidRPr="00366D49" w:rsidRDefault="00366D49" w:rsidP="00366D49">
            <w:pPr>
              <w:rPr>
                <w:rFonts w:ascii="Calibri" w:hAnsi="Calibri"/>
                <w:sz w:val="22"/>
                <w:szCs w:val="24"/>
              </w:rPr>
            </w:pPr>
            <w:r w:rsidRPr="00366D49">
              <w:rPr>
                <w:rFonts w:ascii="Calibri" w:hAnsi="Calibri"/>
                <w:sz w:val="22"/>
                <w:szCs w:val="24"/>
              </w:rPr>
              <w:t>5</w:t>
            </w:r>
          </w:p>
        </w:tc>
      </w:tr>
      <w:bookmarkEnd w:id="24"/>
      <w:tr w:rsidR="00366D49" w:rsidRPr="00366D49" w14:paraId="7AF774D4" w14:textId="77777777" w:rsidTr="0079455D">
        <w:tc>
          <w:tcPr>
            <w:tcW w:w="1736" w:type="dxa"/>
          </w:tcPr>
          <w:p w14:paraId="5867360E" w14:textId="77777777" w:rsidR="00366D49" w:rsidRPr="00366D49" w:rsidRDefault="00366D49" w:rsidP="00366D49">
            <w:pPr>
              <w:rPr>
                <w:rFonts w:ascii="Calibri" w:hAnsi="Calibri" w:cs="Calibri"/>
                <w:sz w:val="20"/>
              </w:rPr>
            </w:pPr>
            <w:r w:rsidRPr="00366D49">
              <w:rPr>
                <w:rFonts w:ascii="Calibri" w:hAnsi="Calibri"/>
                <w:sz w:val="20"/>
              </w:rPr>
              <w:t>Yes (what, scope, where)</w:t>
            </w:r>
          </w:p>
          <w:p w14:paraId="0A91AADB" w14:textId="77777777" w:rsidR="00366D49" w:rsidRPr="00366D49" w:rsidRDefault="00366D49" w:rsidP="00366D49">
            <w:pPr>
              <w:rPr>
                <w:rFonts w:ascii="Calibri" w:hAnsi="Calibri" w:cs="Calibri"/>
                <w:sz w:val="20"/>
              </w:rPr>
            </w:pPr>
          </w:p>
        </w:tc>
        <w:tc>
          <w:tcPr>
            <w:tcW w:w="1456" w:type="dxa"/>
          </w:tcPr>
          <w:p w14:paraId="11543907" w14:textId="77777777" w:rsidR="00366D49" w:rsidRPr="00366D49" w:rsidRDefault="00366D49" w:rsidP="00366D49">
            <w:pPr>
              <w:rPr>
                <w:rFonts w:ascii="Calibri" w:hAnsi="Calibri" w:cs="Calibri"/>
                <w:sz w:val="20"/>
              </w:rPr>
            </w:pPr>
          </w:p>
        </w:tc>
        <w:tc>
          <w:tcPr>
            <w:tcW w:w="1456" w:type="dxa"/>
          </w:tcPr>
          <w:p w14:paraId="671C6E20" w14:textId="77777777" w:rsidR="00366D49" w:rsidRPr="00366D49" w:rsidRDefault="00366D49" w:rsidP="00366D49">
            <w:pPr>
              <w:rPr>
                <w:rFonts w:ascii="Calibri" w:hAnsi="Calibri" w:cs="Calibri"/>
                <w:sz w:val="20"/>
              </w:rPr>
            </w:pPr>
          </w:p>
        </w:tc>
        <w:tc>
          <w:tcPr>
            <w:tcW w:w="1456" w:type="dxa"/>
          </w:tcPr>
          <w:p w14:paraId="48B99E63" w14:textId="77777777" w:rsidR="00366D49" w:rsidRPr="00366D49" w:rsidRDefault="00366D49" w:rsidP="00366D49">
            <w:pPr>
              <w:rPr>
                <w:rFonts w:ascii="Calibri" w:hAnsi="Calibri" w:cs="Calibri"/>
                <w:sz w:val="20"/>
              </w:rPr>
            </w:pPr>
          </w:p>
        </w:tc>
        <w:tc>
          <w:tcPr>
            <w:tcW w:w="1456" w:type="dxa"/>
            <w:gridSpan w:val="2"/>
          </w:tcPr>
          <w:p w14:paraId="13FE10DD" w14:textId="77777777" w:rsidR="00366D49" w:rsidRPr="00366D49" w:rsidRDefault="00366D49" w:rsidP="00366D49">
            <w:pPr>
              <w:rPr>
                <w:rFonts w:ascii="Calibri" w:hAnsi="Calibri" w:cs="Calibri"/>
                <w:sz w:val="20"/>
              </w:rPr>
            </w:pPr>
          </w:p>
        </w:tc>
        <w:tc>
          <w:tcPr>
            <w:tcW w:w="1456" w:type="dxa"/>
          </w:tcPr>
          <w:p w14:paraId="14D99A0C" w14:textId="77777777" w:rsidR="00366D49" w:rsidRPr="00366D49" w:rsidRDefault="00366D49" w:rsidP="00366D49">
            <w:pPr>
              <w:rPr>
                <w:rFonts w:ascii="Calibri" w:hAnsi="Calibri" w:cs="Calibri"/>
                <w:sz w:val="20"/>
              </w:rPr>
            </w:pPr>
          </w:p>
        </w:tc>
      </w:tr>
      <w:tr w:rsidR="00366D49" w:rsidRPr="00366D49" w14:paraId="40B15A55" w14:textId="77777777" w:rsidTr="0079455D">
        <w:tc>
          <w:tcPr>
            <w:tcW w:w="1736" w:type="dxa"/>
          </w:tcPr>
          <w:p w14:paraId="0249EB3F" w14:textId="77777777" w:rsidR="00366D49" w:rsidRPr="00366D49" w:rsidRDefault="00366D49" w:rsidP="00366D49">
            <w:pPr>
              <w:rPr>
                <w:rFonts w:ascii="Calibri" w:hAnsi="Calibri" w:cs="Calibri"/>
                <w:sz w:val="20"/>
              </w:rPr>
            </w:pPr>
            <w:r w:rsidRPr="00366D49">
              <w:rPr>
                <w:rFonts w:ascii="Calibri" w:hAnsi="Calibri"/>
                <w:sz w:val="20"/>
              </w:rPr>
              <w:t>To some extent</w:t>
            </w:r>
          </w:p>
          <w:p w14:paraId="68D277AC" w14:textId="77777777" w:rsidR="00366D49" w:rsidRPr="00366D49" w:rsidRDefault="00366D49" w:rsidP="00366D49">
            <w:pPr>
              <w:rPr>
                <w:rFonts w:ascii="Calibri" w:hAnsi="Calibri" w:cs="Calibri"/>
                <w:sz w:val="20"/>
              </w:rPr>
            </w:pPr>
          </w:p>
        </w:tc>
        <w:tc>
          <w:tcPr>
            <w:tcW w:w="1456" w:type="dxa"/>
          </w:tcPr>
          <w:p w14:paraId="6D45ECA2" w14:textId="77777777" w:rsidR="00366D49" w:rsidRPr="00366D49" w:rsidRDefault="00366D49" w:rsidP="00366D49">
            <w:pPr>
              <w:rPr>
                <w:rFonts w:ascii="Calibri" w:hAnsi="Calibri" w:cs="Calibri"/>
                <w:sz w:val="20"/>
              </w:rPr>
            </w:pPr>
          </w:p>
        </w:tc>
        <w:tc>
          <w:tcPr>
            <w:tcW w:w="1456" w:type="dxa"/>
          </w:tcPr>
          <w:p w14:paraId="2E93E9F4" w14:textId="77777777" w:rsidR="00366D49" w:rsidRPr="00366D49" w:rsidRDefault="00366D49" w:rsidP="00366D49">
            <w:pPr>
              <w:rPr>
                <w:rFonts w:ascii="Calibri" w:hAnsi="Calibri" w:cs="Calibri"/>
                <w:sz w:val="20"/>
              </w:rPr>
            </w:pPr>
          </w:p>
        </w:tc>
        <w:tc>
          <w:tcPr>
            <w:tcW w:w="1456" w:type="dxa"/>
          </w:tcPr>
          <w:p w14:paraId="7B830D14" w14:textId="77777777" w:rsidR="00366D49" w:rsidRPr="00366D49" w:rsidRDefault="00366D49" w:rsidP="00366D49">
            <w:pPr>
              <w:rPr>
                <w:rFonts w:ascii="Calibri" w:hAnsi="Calibri" w:cs="Calibri"/>
                <w:sz w:val="20"/>
              </w:rPr>
            </w:pPr>
          </w:p>
        </w:tc>
        <w:tc>
          <w:tcPr>
            <w:tcW w:w="1456" w:type="dxa"/>
            <w:gridSpan w:val="2"/>
          </w:tcPr>
          <w:p w14:paraId="6D99B77E" w14:textId="77777777" w:rsidR="00366D49" w:rsidRPr="00366D49" w:rsidRDefault="00366D49" w:rsidP="00366D49">
            <w:pPr>
              <w:rPr>
                <w:rFonts w:ascii="Calibri" w:hAnsi="Calibri" w:cs="Calibri"/>
                <w:sz w:val="20"/>
              </w:rPr>
            </w:pPr>
          </w:p>
        </w:tc>
        <w:tc>
          <w:tcPr>
            <w:tcW w:w="1456" w:type="dxa"/>
          </w:tcPr>
          <w:p w14:paraId="3D214719" w14:textId="77777777" w:rsidR="00366D49" w:rsidRPr="00366D49" w:rsidRDefault="00366D49" w:rsidP="00366D49">
            <w:pPr>
              <w:rPr>
                <w:rFonts w:ascii="Calibri" w:hAnsi="Calibri" w:cs="Calibri"/>
                <w:sz w:val="20"/>
              </w:rPr>
            </w:pPr>
          </w:p>
        </w:tc>
      </w:tr>
      <w:tr w:rsidR="00366D49" w:rsidRPr="00366D49" w14:paraId="34E918A2" w14:textId="77777777" w:rsidTr="0079455D">
        <w:tc>
          <w:tcPr>
            <w:tcW w:w="1736" w:type="dxa"/>
          </w:tcPr>
          <w:p w14:paraId="6EE336F5" w14:textId="77777777" w:rsidR="00366D49" w:rsidRPr="00366D49" w:rsidRDefault="00366D49" w:rsidP="00366D49">
            <w:pPr>
              <w:rPr>
                <w:rFonts w:ascii="Calibri" w:hAnsi="Calibri" w:cs="Calibri"/>
                <w:sz w:val="20"/>
              </w:rPr>
            </w:pPr>
            <w:r w:rsidRPr="00366D49">
              <w:rPr>
                <w:rFonts w:ascii="Calibri" w:hAnsi="Calibri"/>
                <w:sz w:val="20"/>
              </w:rPr>
              <w:t>No</w:t>
            </w:r>
          </w:p>
          <w:p w14:paraId="1DC04B2B" w14:textId="77777777" w:rsidR="00366D49" w:rsidRPr="00366D49" w:rsidRDefault="00366D49" w:rsidP="00366D49">
            <w:pPr>
              <w:rPr>
                <w:rFonts w:ascii="Calibri" w:hAnsi="Calibri" w:cs="Calibri"/>
                <w:sz w:val="20"/>
              </w:rPr>
            </w:pPr>
          </w:p>
        </w:tc>
        <w:tc>
          <w:tcPr>
            <w:tcW w:w="1456" w:type="dxa"/>
          </w:tcPr>
          <w:p w14:paraId="75107554" w14:textId="77777777" w:rsidR="00366D49" w:rsidRPr="00366D49" w:rsidRDefault="00366D49" w:rsidP="00366D49">
            <w:pPr>
              <w:rPr>
                <w:rFonts w:ascii="Calibri" w:hAnsi="Calibri" w:cs="Calibri"/>
                <w:sz w:val="20"/>
              </w:rPr>
            </w:pPr>
          </w:p>
        </w:tc>
        <w:tc>
          <w:tcPr>
            <w:tcW w:w="1456" w:type="dxa"/>
          </w:tcPr>
          <w:p w14:paraId="13720703" w14:textId="77777777" w:rsidR="00366D49" w:rsidRPr="00366D49" w:rsidRDefault="00366D49" w:rsidP="00366D49">
            <w:pPr>
              <w:rPr>
                <w:rFonts w:ascii="Calibri" w:hAnsi="Calibri" w:cs="Calibri"/>
                <w:sz w:val="20"/>
              </w:rPr>
            </w:pPr>
          </w:p>
        </w:tc>
        <w:tc>
          <w:tcPr>
            <w:tcW w:w="1456" w:type="dxa"/>
          </w:tcPr>
          <w:p w14:paraId="1883BC5C" w14:textId="77777777" w:rsidR="00366D49" w:rsidRPr="00366D49" w:rsidRDefault="00366D49" w:rsidP="00366D49">
            <w:pPr>
              <w:rPr>
                <w:rFonts w:ascii="Calibri" w:hAnsi="Calibri" w:cs="Calibri"/>
                <w:sz w:val="20"/>
              </w:rPr>
            </w:pPr>
          </w:p>
        </w:tc>
        <w:tc>
          <w:tcPr>
            <w:tcW w:w="1456" w:type="dxa"/>
            <w:gridSpan w:val="2"/>
          </w:tcPr>
          <w:p w14:paraId="10DDC6BA" w14:textId="77777777" w:rsidR="00366D49" w:rsidRPr="00366D49" w:rsidRDefault="00366D49" w:rsidP="00366D49">
            <w:pPr>
              <w:rPr>
                <w:rFonts w:ascii="Calibri" w:hAnsi="Calibri" w:cs="Calibri"/>
                <w:sz w:val="20"/>
              </w:rPr>
            </w:pPr>
          </w:p>
        </w:tc>
        <w:tc>
          <w:tcPr>
            <w:tcW w:w="1456" w:type="dxa"/>
          </w:tcPr>
          <w:p w14:paraId="271D94FB" w14:textId="77777777" w:rsidR="00366D49" w:rsidRPr="00366D49" w:rsidRDefault="00366D49" w:rsidP="00366D49">
            <w:pPr>
              <w:rPr>
                <w:rFonts w:ascii="Calibri" w:hAnsi="Calibri" w:cs="Calibri"/>
                <w:sz w:val="20"/>
              </w:rPr>
            </w:pPr>
          </w:p>
        </w:tc>
      </w:tr>
    </w:tbl>
    <w:p w14:paraId="6D62C236" w14:textId="77777777" w:rsidR="00366D49" w:rsidRPr="00366D49" w:rsidRDefault="00366D49" w:rsidP="00366D49">
      <w:pPr>
        <w:rPr>
          <w:rFonts w:ascii="Calibri" w:hAnsi="Calibri"/>
          <w:sz w:val="20"/>
          <w:lang w:val="en-GB"/>
        </w:rPr>
      </w:pPr>
      <w:r w:rsidRPr="00366D49">
        <w:rPr>
          <w:rFonts w:ascii="Calibri" w:hAnsi="Calibri"/>
          <w:sz w:val="20"/>
          <w:lang w:val="en-GB"/>
        </w:rPr>
        <w:t>*Examples: Different target groups, varied teaching methods, student administration, assessment work, course activities, teaching aid development etc. in addition to ordinary teaching.</w:t>
      </w:r>
    </w:p>
    <w:p w14:paraId="00C176C6" w14:textId="77777777" w:rsidR="00366D49" w:rsidRPr="00366D49" w:rsidRDefault="00366D49" w:rsidP="00366D49">
      <w:pPr>
        <w:rPr>
          <w:rFonts w:ascii="Calibri" w:hAnsi="Calibri" w:cs="Calibri"/>
          <w:sz w:val="20"/>
          <w:lang w:val="en-GB"/>
        </w:rPr>
      </w:pPr>
    </w:p>
    <w:p w14:paraId="18F645CD" w14:textId="742A7C4F" w:rsidR="00366D49" w:rsidRPr="00366D49" w:rsidRDefault="00366D49" w:rsidP="00D538E4">
      <w:pPr>
        <w:keepNext/>
        <w:keepLines/>
        <w:spacing w:before="40"/>
        <w:outlineLvl w:val="1"/>
        <w:rPr>
          <w:rFonts w:ascii="Calibri Light" w:hAnsi="Calibri Light"/>
          <w:b/>
          <w:color w:val="2F5496"/>
          <w:sz w:val="26"/>
          <w:szCs w:val="26"/>
          <w:lang w:val="en-GB"/>
        </w:rPr>
      </w:pPr>
      <w:bookmarkStart w:id="25" w:name="_Toc15393661"/>
      <w:bookmarkStart w:id="26" w:name="_Toc15393728"/>
      <w:bookmarkStart w:id="27" w:name="_Toc15393759"/>
      <w:bookmarkStart w:id="28" w:name="_Toc15393790"/>
      <w:r w:rsidRPr="00366D49">
        <w:rPr>
          <w:rFonts w:ascii="Calibri Light" w:hAnsi="Calibri Light"/>
          <w:b/>
          <w:color w:val="2F5496"/>
          <w:sz w:val="26"/>
          <w:szCs w:val="26"/>
          <w:lang w:val="en-GB"/>
        </w:rPr>
        <w:t>3</w:t>
      </w:r>
      <w:r w:rsidR="00D538E4">
        <w:rPr>
          <w:rFonts w:ascii="Calibri Light" w:hAnsi="Calibri Light"/>
          <w:b/>
          <w:color w:val="2F5496"/>
          <w:sz w:val="26"/>
          <w:szCs w:val="26"/>
          <w:lang w:val="en-GB"/>
        </w:rPr>
        <w:t>.</w:t>
      </w:r>
      <w:r w:rsidRPr="00366D49">
        <w:rPr>
          <w:rFonts w:ascii="Calibri Light" w:hAnsi="Calibri Light"/>
          <w:b/>
          <w:color w:val="2F5496"/>
          <w:sz w:val="26"/>
          <w:szCs w:val="26"/>
          <w:lang w:val="en-GB"/>
        </w:rPr>
        <w:t xml:space="preserve"> Supervision experience </w:t>
      </w:r>
    </w:p>
    <w:p w14:paraId="3AE081F8" w14:textId="545A4FF8" w:rsidR="00366D49" w:rsidRPr="00366D49" w:rsidRDefault="00A51945" w:rsidP="00366D49">
      <w:pPr>
        <w:rPr>
          <w:rFonts w:ascii="Calibri Light" w:hAnsi="Calibri Light" w:cs="Calibri Light"/>
          <w:color w:val="0070C0"/>
          <w:sz w:val="22"/>
          <w:szCs w:val="24"/>
          <w:lang w:val="en-GB"/>
        </w:rPr>
      </w:pPr>
      <w:r w:rsidRPr="00BE5F63">
        <w:rPr>
          <w:rFonts w:ascii="Calibri Light" w:hAnsi="Calibri Light" w:cs="Calibri Light"/>
          <w:color w:val="0070C0"/>
          <w:sz w:val="22"/>
          <w:szCs w:val="24"/>
          <w:lang w:val="en-GB"/>
        </w:rPr>
        <w:t xml:space="preserve">3.1 </w:t>
      </w:r>
      <w:r w:rsidR="00366D49" w:rsidRPr="00366D49">
        <w:rPr>
          <w:rFonts w:ascii="Calibri Light" w:hAnsi="Calibri Light" w:cs="Calibri Light"/>
          <w:color w:val="0070C0"/>
          <w:sz w:val="22"/>
          <w:szCs w:val="24"/>
          <w:lang w:val="en-GB"/>
        </w:rPr>
        <w:t>Does the applicant have supervision experience?</w:t>
      </w:r>
      <w:bookmarkEnd w:id="25"/>
      <w:bookmarkEnd w:id="26"/>
      <w:bookmarkEnd w:id="27"/>
      <w:bookmarkEnd w:id="28"/>
      <w:r w:rsidR="00366D49" w:rsidRPr="00366D49">
        <w:rPr>
          <w:rFonts w:ascii="Calibri Light" w:hAnsi="Calibri Light" w:cs="Calibri Light"/>
          <w:color w:val="0070C0"/>
          <w:sz w:val="22"/>
          <w:szCs w:val="24"/>
          <w:lang w:val="en-GB"/>
        </w:rPr>
        <w:t xml:space="preserve"> </w:t>
      </w:r>
    </w:p>
    <w:p w14:paraId="51E6EAC9" w14:textId="77777777" w:rsidR="00366D49" w:rsidRPr="00366D49" w:rsidRDefault="00366D49" w:rsidP="00366D49">
      <w:pPr>
        <w:rPr>
          <w:rFonts w:ascii="Calibri" w:hAnsi="Calibri"/>
          <w:b/>
          <w:sz w:val="20"/>
          <w:lang w:val="en-GB"/>
        </w:rPr>
      </w:pPr>
      <w:r w:rsidRPr="00366D49">
        <w:rPr>
          <w:rFonts w:ascii="Calibri" w:hAnsi="Calibri"/>
          <w:b/>
          <w:sz w:val="20"/>
          <w:lang w:val="en-GB"/>
        </w:rPr>
        <w:t xml:space="preserve">Weight may be given to supervision at master’s degree/PhD level. </w:t>
      </w:r>
    </w:p>
    <w:tbl>
      <w:tblPr>
        <w:tblStyle w:val="Tabellrutenett1"/>
        <w:tblW w:w="5000" w:type="pct"/>
        <w:tblLook w:val="04A0" w:firstRow="1" w:lastRow="0" w:firstColumn="1" w:lastColumn="0" w:noHBand="0" w:noVBand="1"/>
      </w:tblPr>
      <w:tblGrid>
        <w:gridCol w:w="1761"/>
        <w:gridCol w:w="1639"/>
        <w:gridCol w:w="1640"/>
        <w:gridCol w:w="1640"/>
        <w:gridCol w:w="1640"/>
        <w:gridCol w:w="1224"/>
      </w:tblGrid>
      <w:tr w:rsidR="00366D49" w:rsidRPr="001D3BDA" w14:paraId="1BE2157B" w14:textId="77777777" w:rsidTr="0079455D">
        <w:tc>
          <w:tcPr>
            <w:tcW w:w="923" w:type="pct"/>
          </w:tcPr>
          <w:p w14:paraId="22CA0187" w14:textId="77777777" w:rsidR="00366D49" w:rsidRPr="00366D49" w:rsidRDefault="00366D49" w:rsidP="00366D49">
            <w:pPr>
              <w:rPr>
                <w:rFonts w:ascii="Calibri" w:hAnsi="Calibri"/>
                <w:sz w:val="20"/>
              </w:rPr>
            </w:pPr>
            <w:r w:rsidRPr="00366D49">
              <w:rPr>
                <w:rFonts w:ascii="Calibri" w:hAnsi="Calibri"/>
                <w:sz w:val="20"/>
              </w:rPr>
              <w:t>Number of PhD level candidates</w:t>
            </w:r>
          </w:p>
        </w:tc>
        <w:tc>
          <w:tcPr>
            <w:tcW w:w="859" w:type="pct"/>
          </w:tcPr>
          <w:p w14:paraId="3AA97016" w14:textId="77777777" w:rsidR="00366D49" w:rsidRPr="00366D49" w:rsidRDefault="00366D49" w:rsidP="00366D49">
            <w:pPr>
              <w:rPr>
                <w:rFonts w:ascii="Calibri" w:hAnsi="Calibri" w:cs="Calibri"/>
                <w:sz w:val="20"/>
              </w:rPr>
            </w:pPr>
          </w:p>
        </w:tc>
        <w:tc>
          <w:tcPr>
            <w:tcW w:w="859" w:type="pct"/>
          </w:tcPr>
          <w:p w14:paraId="113DBFE1" w14:textId="77777777" w:rsidR="00366D49" w:rsidRPr="00366D49" w:rsidRDefault="00366D49" w:rsidP="00366D49">
            <w:pPr>
              <w:rPr>
                <w:rFonts w:ascii="Calibri" w:hAnsi="Calibri" w:cs="Calibri"/>
                <w:sz w:val="20"/>
              </w:rPr>
            </w:pPr>
          </w:p>
        </w:tc>
        <w:tc>
          <w:tcPr>
            <w:tcW w:w="859" w:type="pct"/>
          </w:tcPr>
          <w:p w14:paraId="08F6E3F2" w14:textId="77777777" w:rsidR="00366D49" w:rsidRPr="00366D49" w:rsidRDefault="00366D49" w:rsidP="00366D49">
            <w:pPr>
              <w:rPr>
                <w:rFonts w:ascii="Calibri" w:hAnsi="Calibri" w:cs="Calibri"/>
                <w:sz w:val="20"/>
              </w:rPr>
            </w:pPr>
          </w:p>
        </w:tc>
        <w:tc>
          <w:tcPr>
            <w:tcW w:w="859" w:type="pct"/>
          </w:tcPr>
          <w:p w14:paraId="02938027" w14:textId="77777777" w:rsidR="00366D49" w:rsidRPr="00366D49" w:rsidRDefault="00366D49" w:rsidP="00366D49">
            <w:pPr>
              <w:rPr>
                <w:rFonts w:ascii="Calibri" w:hAnsi="Calibri" w:cs="Calibri"/>
                <w:sz w:val="20"/>
              </w:rPr>
            </w:pPr>
          </w:p>
        </w:tc>
        <w:tc>
          <w:tcPr>
            <w:tcW w:w="641" w:type="pct"/>
          </w:tcPr>
          <w:p w14:paraId="6FA80559" w14:textId="77777777" w:rsidR="00366D49" w:rsidRPr="00366D49" w:rsidRDefault="00366D49" w:rsidP="00366D49">
            <w:pPr>
              <w:rPr>
                <w:rFonts w:ascii="Calibri" w:hAnsi="Calibri" w:cs="Calibri"/>
                <w:sz w:val="20"/>
              </w:rPr>
            </w:pPr>
          </w:p>
        </w:tc>
      </w:tr>
      <w:tr w:rsidR="00366D49" w:rsidRPr="001D3BDA" w14:paraId="7DA9F09F" w14:textId="77777777" w:rsidTr="0079455D">
        <w:tc>
          <w:tcPr>
            <w:tcW w:w="923" w:type="pct"/>
          </w:tcPr>
          <w:p w14:paraId="4B5EDAB0" w14:textId="77777777" w:rsidR="00366D49" w:rsidRPr="00366D49" w:rsidRDefault="00366D49" w:rsidP="00366D49">
            <w:pPr>
              <w:rPr>
                <w:rFonts w:ascii="Calibri" w:hAnsi="Calibri"/>
                <w:sz w:val="20"/>
              </w:rPr>
            </w:pPr>
            <w:r w:rsidRPr="00366D49">
              <w:rPr>
                <w:rFonts w:ascii="Calibri" w:hAnsi="Calibri"/>
                <w:sz w:val="20"/>
              </w:rPr>
              <w:t>Number of master’s degree level candidates</w:t>
            </w:r>
          </w:p>
          <w:p w14:paraId="10F864F6" w14:textId="77777777" w:rsidR="00366D49" w:rsidRPr="00366D49" w:rsidRDefault="00366D49" w:rsidP="00366D49">
            <w:pPr>
              <w:rPr>
                <w:rFonts w:ascii="Calibri" w:hAnsi="Calibri" w:cs="Calibri"/>
                <w:sz w:val="20"/>
              </w:rPr>
            </w:pPr>
          </w:p>
        </w:tc>
        <w:tc>
          <w:tcPr>
            <w:tcW w:w="859" w:type="pct"/>
          </w:tcPr>
          <w:p w14:paraId="2445EEBC" w14:textId="77777777" w:rsidR="00366D49" w:rsidRPr="00366D49" w:rsidRDefault="00366D49" w:rsidP="00366D49">
            <w:pPr>
              <w:rPr>
                <w:rFonts w:ascii="Calibri" w:hAnsi="Calibri" w:cs="Calibri"/>
                <w:sz w:val="20"/>
              </w:rPr>
            </w:pPr>
          </w:p>
        </w:tc>
        <w:tc>
          <w:tcPr>
            <w:tcW w:w="859" w:type="pct"/>
          </w:tcPr>
          <w:p w14:paraId="29E47312" w14:textId="77777777" w:rsidR="00366D49" w:rsidRPr="00366D49" w:rsidRDefault="00366D49" w:rsidP="00366D49">
            <w:pPr>
              <w:rPr>
                <w:rFonts w:ascii="Calibri" w:hAnsi="Calibri" w:cs="Calibri"/>
                <w:sz w:val="20"/>
              </w:rPr>
            </w:pPr>
          </w:p>
        </w:tc>
        <w:tc>
          <w:tcPr>
            <w:tcW w:w="859" w:type="pct"/>
          </w:tcPr>
          <w:p w14:paraId="3C1F4C09" w14:textId="77777777" w:rsidR="00366D49" w:rsidRPr="00366D49" w:rsidRDefault="00366D49" w:rsidP="00366D49">
            <w:pPr>
              <w:rPr>
                <w:rFonts w:ascii="Calibri" w:hAnsi="Calibri" w:cs="Calibri"/>
                <w:sz w:val="20"/>
              </w:rPr>
            </w:pPr>
          </w:p>
        </w:tc>
        <w:tc>
          <w:tcPr>
            <w:tcW w:w="859" w:type="pct"/>
          </w:tcPr>
          <w:p w14:paraId="17B4CE96" w14:textId="77777777" w:rsidR="00366D49" w:rsidRPr="00366D49" w:rsidRDefault="00366D49" w:rsidP="00366D49">
            <w:pPr>
              <w:rPr>
                <w:rFonts w:ascii="Calibri" w:hAnsi="Calibri" w:cs="Calibri"/>
                <w:sz w:val="20"/>
              </w:rPr>
            </w:pPr>
          </w:p>
        </w:tc>
        <w:tc>
          <w:tcPr>
            <w:tcW w:w="641" w:type="pct"/>
          </w:tcPr>
          <w:p w14:paraId="0E6617C1" w14:textId="77777777" w:rsidR="00366D49" w:rsidRPr="00366D49" w:rsidRDefault="00366D49" w:rsidP="00366D49">
            <w:pPr>
              <w:rPr>
                <w:rFonts w:ascii="Calibri" w:hAnsi="Calibri" w:cs="Calibri"/>
                <w:sz w:val="20"/>
              </w:rPr>
            </w:pPr>
          </w:p>
        </w:tc>
      </w:tr>
      <w:tr w:rsidR="00366D49" w:rsidRPr="001D3BDA" w14:paraId="64176556" w14:textId="77777777" w:rsidTr="0079455D">
        <w:tc>
          <w:tcPr>
            <w:tcW w:w="923" w:type="pct"/>
          </w:tcPr>
          <w:p w14:paraId="7B80F5B9" w14:textId="77777777" w:rsidR="00366D49" w:rsidRPr="00366D49" w:rsidRDefault="00366D49" w:rsidP="00366D49">
            <w:pPr>
              <w:rPr>
                <w:rFonts w:ascii="Calibri" w:hAnsi="Calibri"/>
                <w:sz w:val="20"/>
              </w:rPr>
            </w:pPr>
            <w:r w:rsidRPr="00366D49">
              <w:rPr>
                <w:rFonts w:ascii="Calibri" w:hAnsi="Calibri"/>
                <w:sz w:val="20"/>
              </w:rPr>
              <w:t xml:space="preserve">Number of bachelor’s degree level candidates </w:t>
            </w:r>
          </w:p>
          <w:p w14:paraId="1D5FC50D" w14:textId="77777777" w:rsidR="00366D49" w:rsidRPr="00366D49" w:rsidRDefault="00366D49" w:rsidP="00366D49">
            <w:pPr>
              <w:rPr>
                <w:rFonts w:ascii="Calibri" w:hAnsi="Calibri" w:cs="Calibri"/>
                <w:sz w:val="20"/>
              </w:rPr>
            </w:pPr>
          </w:p>
        </w:tc>
        <w:tc>
          <w:tcPr>
            <w:tcW w:w="859" w:type="pct"/>
          </w:tcPr>
          <w:p w14:paraId="7E174D86" w14:textId="77777777" w:rsidR="00366D49" w:rsidRPr="00366D49" w:rsidRDefault="00366D49" w:rsidP="00366D49">
            <w:pPr>
              <w:rPr>
                <w:rFonts w:ascii="Calibri" w:hAnsi="Calibri" w:cs="Calibri"/>
                <w:sz w:val="20"/>
              </w:rPr>
            </w:pPr>
          </w:p>
        </w:tc>
        <w:tc>
          <w:tcPr>
            <w:tcW w:w="859" w:type="pct"/>
          </w:tcPr>
          <w:p w14:paraId="5F060AA9" w14:textId="77777777" w:rsidR="00366D49" w:rsidRPr="00366D49" w:rsidRDefault="00366D49" w:rsidP="00366D49">
            <w:pPr>
              <w:rPr>
                <w:rFonts w:ascii="Calibri" w:hAnsi="Calibri" w:cs="Calibri"/>
                <w:sz w:val="20"/>
              </w:rPr>
            </w:pPr>
          </w:p>
        </w:tc>
        <w:tc>
          <w:tcPr>
            <w:tcW w:w="859" w:type="pct"/>
          </w:tcPr>
          <w:p w14:paraId="05D3CE57" w14:textId="77777777" w:rsidR="00366D49" w:rsidRPr="00366D49" w:rsidRDefault="00366D49" w:rsidP="00366D49">
            <w:pPr>
              <w:rPr>
                <w:rFonts w:ascii="Calibri" w:hAnsi="Calibri" w:cs="Calibri"/>
                <w:sz w:val="20"/>
              </w:rPr>
            </w:pPr>
          </w:p>
        </w:tc>
        <w:tc>
          <w:tcPr>
            <w:tcW w:w="859" w:type="pct"/>
          </w:tcPr>
          <w:p w14:paraId="299F8406" w14:textId="77777777" w:rsidR="00366D49" w:rsidRPr="00366D49" w:rsidRDefault="00366D49" w:rsidP="00366D49">
            <w:pPr>
              <w:rPr>
                <w:rFonts w:ascii="Calibri" w:hAnsi="Calibri" w:cs="Calibri"/>
                <w:sz w:val="20"/>
              </w:rPr>
            </w:pPr>
          </w:p>
        </w:tc>
        <w:tc>
          <w:tcPr>
            <w:tcW w:w="641" w:type="pct"/>
          </w:tcPr>
          <w:p w14:paraId="6798984B" w14:textId="77777777" w:rsidR="00366D49" w:rsidRPr="00366D49" w:rsidRDefault="00366D49" w:rsidP="00366D49">
            <w:pPr>
              <w:rPr>
                <w:rFonts w:ascii="Calibri" w:hAnsi="Calibri" w:cs="Calibri"/>
                <w:sz w:val="20"/>
              </w:rPr>
            </w:pPr>
          </w:p>
        </w:tc>
      </w:tr>
    </w:tbl>
    <w:p w14:paraId="70978A40" w14:textId="77777777" w:rsidR="00366D49" w:rsidRPr="00366D49" w:rsidRDefault="00366D49" w:rsidP="00366D49">
      <w:pPr>
        <w:rPr>
          <w:rFonts w:ascii="Calibri" w:hAnsi="Calibri" w:cs="Calibri"/>
          <w:sz w:val="20"/>
          <w:lang w:val="en-GB"/>
        </w:rPr>
      </w:pPr>
    </w:p>
    <w:p w14:paraId="009FBCAE" w14:textId="2F47E50A" w:rsidR="00366D49" w:rsidRPr="00366D49" w:rsidRDefault="00366D49" w:rsidP="00D538E4">
      <w:pPr>
        <w:keepNext/>
        <w:keepLines/>
        <w:spacing w:before="40"/>
        <w:outlineLvl w:val="1"/>
        <w:rPr>
          <w:rFonts w:ascii="Calibri Light" w:hAnsi="Calibri Light"/>
          <w:b/>
          <w:color w:val="2F5496"/>
          <w:sz w:val="26"/>
          <w:szCs w:val="24"/>
          <w:lang w:val="en-GB"/>
        </w:rPr>
      </w:pPr>
      <w:r w:rsidRPr="00366D49">
        <w:rPr>
          <w:rFonts w:ascii="Calibri Light" w:hAnsi="Calibri Light"/>
          <w:b/>
          <w:color w:val="2F5496"/>
          <w:sz w:val="26"/>
          <w:szCs w:val="24"/>
          <w:lang w:val="en-GB"/>
        </w:rPr>
        <w:t>4</w:t>
      </w:r>
      <w:r w:rsidR="00D538E4">
        <w:rPr>
          <w:rFonts w:ascii="Calibri Light" w:hAnsi="Calibri Light"/>
          <w:b/>
          <w:color w:val="2F5496"/>
          <w:sz w:val="26"/>
          <w:szCs w:val="24"/>
          <w:lang w:val="en-GB"/>
        </w:rPr>
        <w:t>.</w:t>
      </w:r>
      <w:r w:rsidRPr="00366D49">
        <w:rPr>
          <w:rFonts w:ascii="Calibri Light" w:hAnsi="Calibri Light"/>
          <w:b/>
          <w:color w:val="2F5496"/>
          <w:sz w:val="26"/>
          <w:szCs w:val="24"/>
          <w:lang w:val="en-GB"/>
        </w:rPr>
        <w:t xml:space="preserve"> Assessment of the teaching portfolio – reflection note</w:t>
      </w:r>
    </w:p>
    <w:p w14:paraId="0B160368" w14:textId="77777777" w:rsidR="00366D49" w:rsidRPr="00366D49" w:rsidRDefault="00366D49" w:rsidP="00366D49">
      <w:pPr>
        <w:rPr>
          <w:rFonts w:ascii="Calibri" w:hAnsi="Calibri" w:cs="Calibri"/>
          <w:b/>
          <w:sz w:val="20"/>
          <w:lang w:val="en-GB"/>
        </w:rPr>
      </w:pPr>
      <w:r w:rsidRPr="00366D49">
        <w:rPr>
          <w:rFonts w:ascii="Calibri" w:hAnsi="Calibri"/>
          <w:b/>
          <w:sz w:val="20"/>
          <w:lang w:val="en-GB"/>
        </w:rPr>
        <w:t xml:space="preserve">An important part of the assessment of teaching skills is the applicant’s own reflections, i.e. a critical reflective analysis of his or her own teaching practice. Teaching skills are assessed </w:t>
      </w:r>
      <w:proofErr w:type="gramStart"/>
      <w:r w:rsidRPr="00366D49">
        <w:rPr>
          <w:rFonts w:ascii="Calibri" w:hAnsi="Calibri"/>
          <w:b/>
          <w:sz w:val="20"/>
          <w:lang w:val="en-GB"/>
        </w:rPr>
        <w:t>on the basis of</w:t>
      </w:r>
      <w:proofErr w:type="gramEnd"/>
      <w:r w:rsidRPr="00366D49">
        <w:rPr>
          <w:rFonts w:ascii="Calibri" w:hAnsi="Calibri"/>
          <w:b/>
          <w:sz w:val="20"/>
          <w:lang w:val="en-GB"/>
        </w:rPr>
        <w:t xml:space="preserve"> the applicant’s own practice and experience from different teaching situations and his or her ability to maintain focus on the students’ learning in the field of study.</w:t>
      </w:r>
    </w:p>
    <w:p w14:paraId="668D55FE" w14:textId="77777777" w:rsidR="00366D49" w:rsidRPr="00366D49" w:rsidRDefault="00366D49" w:rsidP="00366D49">
      <w:pPr>
        <w:rPr>
          <w:rFonts w:ascii="Calibri" w:hAnsi="Calibri" w:cs="Calibri"/>
          <w:b/>
          <w:sz w:val="20"/>
          <w:lang w:val="en-GB"/>
        </w:rPr>
      </w:pPr>
    </w:p>
    <w:p w14:paraId="5728D2DE" w14:textId="77777777" w:rsidR="00366D49" w:rsidRPr="00366D49" w:rsidRDefault="00366D49" w:rsidP="00D538E4">
      <w:pPr>
        <w:keepNext/>
        <w:keepLines/>
        <w:spacing w:before="40"/>
        <w:outlineLvl w:val="3"/>
        <w:rPr>
          <w:rFonts w:ascii="Calibri Light" w:hAnsi="Calibri Light"/>
          <w:iCs/>
          <w:color w:val="2F5496"/>
          <w:sz w:val="22"/>
          <w:szCs w:val="24"/>
          <w:lang w:val="en-GB"/>
        </w:rPr>
      </w:pPr>
      <w:bookmarkStart w:id="29" w:name="_Toc15393665"/>
      <w:bookmarkStart w:id="30" w:name="_Toc15393732"/>
      <w:bookmarkStart w:id="31" w:name="_Toc15393763"/>
      <w:bookmarkStart w:id="32" w:name="_Toc15393794"/>
      <w:r w:rsidRPr="00366D49">
        <w:rPr>
          <w:rFonts w:ascii="Calibri Light" w:hAnsi="Calibri Light"/>
          <w:iCs/>
          <w:color w:val="2F5496"/>
          <w:sz w:val="22"/>
          <w:szCs w:val="24"/>
          <w:lang w:val="en-GB"/>
        </w:rPr>
        <w:t>4.1 Through his or her presentation of and reflection on the content of the teaching portfolio, does the applicant demonstrate an understanding that puts the students’ learning in focus?</w:t>
      </w:r>
      <w:bookmarkEnd w:id="29"/>
      <w:bookmarkEnd w:id="30"/>
      <w:bookmarkEnd w:id="31"/>
      <w:bookmarkEnd w:id="32"/>
    </w:p>
    <w:tbl>
      <w:tblPr>
        <w:tblStyle w:val="Tabellrutenett1"/>
        <w:tblW w:w="0" w:type="auto"/>
        <w:tblLook w:val="04A0" w:firstRow="1" w:lastRow="0" w:firstColumn="1" w:lastColumn="0" w:noHBand="0" w:noVBand="1"/>
      </w:tblPr>
      <w:tblGrid>
        <w:gridCol w:w="1749"/>
        <w:gridCol w:w="1559"/>
        <w:gridCol w:w="1559"/>
        <w:gridCol w:w="1559"/>
        <w:gridCol w:w="1559"/>
        <w:gridCol w:w="1559"/>
      </w:tblGrid>
      <w:tr w:rsidR="00366D49" w:rsidRPr="00366D49" w14:paraId="0C8B0868" w14:textId="77777777" w:rsidTr="0079455D">
        <w:tc>
          <w:tcPr>
            <w:tcW w:w="2324" w:type="dxa"/>
          </w:tcPr>
          <w:p w14:paraId="542E6BDC" w14:textId="77777777" w:rsidR="00366D49" w:rsidRPr="00366D49" w:rsidRDefault="00366D49" w:rsidP="00366D49">
            <w:pPr>
              <w:rPr>
                <w:rFonts w:ascii="Calibri" w:hAnsi="Calibri" w:cs="Calibri"/>
                <w:sz w:val="20"/>
              </w:rPr>
            </w:pPr>
            <w:r w:rsidRPr="00366D49">
              <w:rPr>
                <w:rFonts w:ascii="Calibri" w:hAnsi="Calibri"/>
                <w:sz w:val="20"/>
              </w:rPr>
              <w:t xml:space="preserve">Yes </w:t>
            </w:r>
          </w:p>
          <w:p w14:paraId="13ECAF44" w14:textId="77777777" w:rsidR="00366D49" w:rsidRPr="00366D49" w:rsidRDefault="00366D49" w:rsidP="00366D49">
            <w:pPr>
              <w:rPr>
                <w:rFonts w:ascii="Calibri" w:hAnsi="Calibri" w:cs="Calibri"/>
                <w:sz w:val="20"/>
              </w:rPr>
            </w:pPr>
          </w:p>
        </w:tc>
        <w:tc>
          <w:tcPr>
            <w:tcW w:w="2324" w:type="dxa"/>
          </w:tcPr>
          <w:p w14:paraId="7A0C7D18" w14:textId="77777777" w:rsidR="00366D49" w:rsidRPr="00366D49" w:rsidRDefault="00366D49" w:rsidP="00366D49">
            <w:pPr>
              <w:rPr>
                <w:rFonts w:ascii="Calibri" w:hAnsi="Calibri" w:cs="Calibri"/>
                <w:sz w:val="20"/>
              </w:rPr>
            </w:pPr>
          </w:p>
        </w:tc>
        <w:tc>
          <w:tcPr>
            <w:tcW w:w="2325" w:type="dxa"/>
          </w:tcPr>
          <w:p w14:paraId="4C28072A" w14:textId="77777777" w:rsidR="00366D49" w:rsidRPr="00366D49" w:rsidRDefault="00366D49" w:rsidP="00366D49">
            <w:pPr>
              <w:rPr>
                <w:rFonts w:ascii="Calibri" w:hAnsi="Calibri" w:cs="Calibri"/>
                <w:sz w:val="20"/>
              </w:rPr>
            </w:pPr>
          </w:p>
        </w:tc>
        <w:tc>
          <w:tcPr>
            <w:tcW w:w="2325" w:type="dxa"/>
          </w:tcPr>
          <w:p w14:paraId="36A7C36E" w14:textId="77777777" w:rsidR="00366D49" w:rsidRPr="00366D49" w:rsidRDefault="00366D49" w:rsidP="00366D49">
            <w:pPr>
              <w:rPr>
                <w:rFonts w:ascii="Calibri" w:hAnsi="Calibri" w:cs="Calibri"/>
                <w:sz w:val="20"/>
              </w:rPr>
            </w:pPr>
          </w:p>
        </w:tc>
        <w:tc>
          <w:tcPr>
            <w:tcW w:w="2325" w:type="dxa"/>
          </w:tcPr>
          <w:p w14:paraId="5D011F63" w14:textId="77777777" w:rsidR="00366D49" w:rsidRPr="00366D49" w:rsidRDefault="00366D49" w:rsidP="00366D49">
            <w:pPr>
              <w:rPr>
                <w:rFonts w:ascii="Calibri" w:hAnsi="Calibri" w:cs="Calibri"/>
                <w:sz w:val="20"/>
              </w:rPr>
            </w:pPr>
          </w:p>
        </w:tc>
        <w:tc>
          <w:tcPr>
            <w:tcW w:w="2325" w:type="dxa"/>
          </w:tcPr>
          <w:p w14:paraId="0F1DFD4C" w14:textId="77777777" w:rsidR="00366D49" w:rsidRPr="00366D49" w:rsidRDefault="00366D49" w:rsidP="00366D49">
            <w:pPr>
              <w:rPr>
                <w:rFonts w:ascii="Calibri" w:hAnsi="Calibri" w:cs="Calibri"/>
                <w:sz w:val="20"/>
              </w:rPr>
            </w:pPr>
          </w:p>
        </w:tc>
      </w:tr>
      <w:tr w:rsidR="00366D49" w:rsidRPr="00366D49" w14:paraId="5B7605D1" w14:textId="77777777" w:rsidTr="0079455D">
        <w:tc>
          <w:tcPr>
            <w:tcW w:w="2324" w:type="dxa"/>
          </w:tcPr>
          <w:p w14:paraId="4CCE2F4F" w14:textId="77777777" w:rsidR="00366D49" w:rsidRPr="00366D49" w:rsidRDefault="00366D49" w:rsidP="00366D49">
            <w:pPr>
              <w:rPr>
                <w:rFonts w:ascii="Calibri" w:hAnsi="Calibri" w:cs="Calibri"/>
                <w:sz w:val="20"/>
              </w:rPr>
            </w:pPr>
            <w:r w:rsidRPr="00366D49">
              <w:rPr>
                <w:rFonts w:ascii="Calibri" w:hAnsi="Calibri"/>
                <w:sz w:val="20"/>
              </w:rPr>
              <w:t>To some extent</w:t>
            </w:r>
          </w:p>
          <w:p w14:paraId="1CF9C603" w14:textId="77777777" w:rsidR="00366D49" w:rsidRPr="00366D49" w:rsidRDefault="00366D49" w:rsidP="00366D49">
            <w:pPr>
              <w:rPr>
                <w:rFonts w:ascii="Calibri" w:hAnsi="Calibri" w:cs="Calibri"/>
                <w:sz w:val="20"/>
              </w:rPr>
            </w:pPr>
          </w:p>
        </w:tc>
        <w:tc>
          <w:tcPr>
            <w:tcW w:w="2324" w:type="dxa"/>
          </w:tcPr>
          <w:p w14:paraId="352E328A" w14:textId="77777777" w:rsidR="00366D49" w:rsidRPr="00366D49" w:rsidRDefault="00366D49" w:rsidP="00366D49">
            <w:pPr>
              <w:rPr>
                <w:rFonts w:ascii="Calibri" w:hAnsi="Calibri" w:cs="Calibri"/>
                <w:sz w:val="20"/>
              </w:rPr>
            </w:pPr>
          </w:p>
        </w:tc>
        <w:tc>
          <w:tcPr>
            <w:tcW w:w="2325" w:type="dxa"/>
          </w:tcPr>
          <w:p w14:paraId="48559C9E" w14:textId="77777777" w:rsidR="00366D49" w:rsidRPr="00366D49" w:rsidRDefault="00366D49" w:rsidP="00366D49">
            <w:pPr>
              <w:rPr>
                <w:rFonts w:ascii="Calibri" w:hAnsi="Calibri" w:cs="Calibri"/>
                <w:sz w:val="20"/>
              </w:rPr>
            </w:pPr>
          </w:p>
        </w:tc>
        <w:tc>
          <w:tcPr>
            <w:tcW w:w="2325" w:type="dxa"/>
          </w:tcPr>
          <w:p w14:paraId="176633FD" w14:textId="77777777" w:rsidR="00366D49" w:rsidRPr="00366D49" w:rsidRDefault="00366D49" w:rsidP="00366D49">
            <w:pPr>
              <w:rPr>
                <w:rFonts w:ascii="Calibri" w:hAnsi="Calibri" w:cs="Calibri"/>
                <w:sz w:val="20"/>
              </w:rPr>
            </w:pPr>
          </w:p>
        </w:tc>
        <w:tc>
          <w:tcPr>
            <w:tcW w:w="2325" w:type="dxa"/>
          </w:tcPr>
          <w:p w14:paraId="46E53B8A" w14:textId="77777777" w:rsidR="00366D49" w:rsidRPr="00366D49" w:rsidRDefault="00366D49" w:rsidP="00366D49">
            <w:pPr>
              <w:rPr>
                <w:rFonts w:ascii="Calibri" w:hAnsi="Calibri" w:cs="Calibri"/>
                <w:sz w:val="20"/>
              </w:rPr>
            </w:pPr>
          </w:p>
        </w:tc>
        <w:tc>
          <w:tcPr>
            <w:tcW w:w="2325" w:type="dxa"/>
          </w:tcPr>
          <w:p w14:paraId="6329F3AC" w14:textId="77777777" w:rsidR="00366D49" w:rsidRPr="00366D49" w:rsidRDefault="00366D49" w:rsidP="00366D49">
            <w:pPr>
              <w:rPr>
                <w:rFonts w:ascii="Calibri" w:hAnsi="Calibri" w:cs="Calibri"/>
                <w:sz w:val="20"/>
              </w:rPr>
            </w:pPr>
          </w:p>
        </w:tc>
      </w:tr>
      <w:tr w:rsidR="00366D49" w:rsidRPr="00366D49" w14:paraId="22EB9F58" w14:textId="77777777" w:rsidTr="0079455D">
        <w:tc>
          <w:tcPr>
            <w:tcW w:w="2324" w:type="dxa"/>
          </w:tcPr>
          <w:p w14:paraId="59CA1830" w14:textId="77777777" w:rsidR="00366D49" w:rsidRPr="00366D49" w:rsidRDefault="00366D49" w:rsidP="00366D49">
            <w:pPr>
              <w:rPr>
                <w:rFonts w:ascii="Calibri" w:hAnsi="Calibri" w:cs="Calibri"/>
                <w:sz w:val="20"/>
              </w:rPr>
            </w:pPr>
            <w:r w:rsidRPr="00366D49">
              <w:rPr>
                <w:rFonts w:ascii="Calibri" w:hAnsi="Calibri"/>
                <w:sz w:val="20"/>
              </w:rPr>
              <w:t>No</w:t>
            </w:r>
          </w:p>
          <w:p w14:paraId="390ECD8B" w14:textId="77777777" w:rsidR="00366D49" w:rsidRPr="00366D49" w:rsidRDefault="00366D49" w:rsidP="00366D49">
            <w:pPr>
              <w:rPr>
                <w:rFonts w:ascii="Calibri" w:hAnsi="Calibri" w:cs="Calibri"/>
                <w:sz w:val="20"/>
              </w:rPr>
            </w:pPr>
          </w:p>
        </w:tc>
        <w:tc>
          <w:tcPr>
            <w:tcW w:w="2324" w:type="dxa"/>
          </w:tcPr>
          <w:p w14:paraId="07F01AC0" w14:textId="77777777" w:rsidR="00366D49" w:rsidRPr="00366D49" w:rsidRDefault="00366D49" w:rsidP="00366D49">
            <w:pPr>
              <w:rPr>
                <w:rFonts w:ascii="Calibri" w:hAnsi="Calibri" w:cs="Calibri"/>
                <w:sz w:val="20"/>
              </w:rPr>
            </w:pPr>
          </w:p>
        </w:tc>
        <w:tc>
          <w:tcPr>
            <w:tcW w:w="2325" w:type="dxa"/>
          </w:tcPr>
          <w:p w14:paraId="213EF5A5" w14:textId="77777777" w:rsidR="00366D49" w:rsidRPr="00366D49" w:rsidRDefault="00366D49" w:rsidP="00366D49">
            <w:pPr>
              <w:rPr>
                <w:rFonts w:ascii="Calibri" w:hAnsi="Calibri" w:cs="Calibri"/>
                <w:sz w:val="20"/>
              </w:rPr>
            </w:pPr>
          </w:p>
        </w:tc>
        <w:tc>
          <w:tcPr>
            <w:tcW w:w="2325" w:type="dxa"/>
          </w:tcPr>
          <w:p w14:paraId="07626FC5" w14:textId="77777777" w:rsidR="00366D49" w:rsidRPr="00366D49" w:rsidRDefault="00366D49" w:rsidP="00366D49">
            <w:pPr>
              <w:rPr>
                <w:rFonts w:ascii="Calibri" w:hAnsi="Calibri" w:cs="Calibri"/>
                <w:sz w:val="20"/>
              </w:rPr>
            </w:pPr>
          </w:p>
        </w:tc>
        <w:tc>
          <w:tcPr>
            <w:tcW w:w="2325" w:type="dxa"/>
          </w:tcPr>
          <w:p w14:paraId="66668E37" w14:textId="77777777" w:rsidR="00366D49" w:rsidRPr="00366D49" w:rsidRDefault="00366D49" w:rsidP="00366D49">
            <w:pPr>
              <w:rPr>
                <w:rFonts w:ascii="Calibri" w:hAnsi="Calibri" w:cs="Calibri"/>
                <w:sz w:val="20"/>
              </w:rPr>
            </w:pPr>
          </w:p>
        </w:tc>
        <w:tc>
          <w:tcPr>
            <w:tcW w:w="2325" w:type="dxa"/>
          </w:tcPr>
          <w:p w14:paraId="076AAFEC" w14:textId="77777777" w:rsidR="00366D49" w:rsidRPr="00366D49" w:rsidRDefault="00366D49" w:rsidP="00366D49">
            <w:pPr>
              <w:rPr>
                <w:rFonts w:ascii="Calibri" w:hAnsi="Calibri" w:cs="Calibri"/>
                <w:sz w:val="20"/>
              </w:rPr>
            </w:pPr>
          </w:p>
        </w:tc>
      </w:tr>
    </w:tbl>
    <w:p w14:paraId="444CA5B2" w14:textId="77777777" w:rsidR="00366D49" w:rsidRPr="00366D49" w:rsidRDefault="00366D49" w:rsidP="00366D49">
      <w:pPr>
        <w:spacing w:after="160" w:line="259" w:lineRule="auto"/>
        <w:rPr>
          <w:rFonts w:ascii="Calibri" w:hAnsi="Calibri"/>
          <w:sz w:val="22"/>
          <w:szCs w:val="24"/>
          <w:lang w:val="en-GB"/>
        </w:rPr>
      </w:pPr>
    </w:p>
    <w:p w14:paraId="4B7D7661" w14:textId="77777777" w:rsidR="00366D49" w:rsidRPr="00366D49" w:rsidRDefault="00366D49" w:rsidP="00D538E4">
      <w:pPr>
        <w:keepNext/>
        <w:keepLines/>
        <w:spacing w:before="40"/>
        <w:outlineLvl w:val="3"/>
        <w:rPr>
          <w:rFonts w:ascii="Calibri Light" w:hAnsi="Calibri Light"/>
          <w:iCs/>
          <w:color w:val="2F5496"/>
          <w:sz w:val="22"/>
          <w:szCs w:val="24"/>
          <w:lang w:val="en-GB"/>
        </w:rPr>
      </w:pPr>
      <w:bookmarkStart w:id="33" w:name="_Toc15393666"/>
      <w:bookmarkStart w:id="34" w:name="_Toc15393733"/>
      <w:bookmarkStart w:id="35" w:name="_Toc15393764"/>
      <w:bookmarkStart w:id="36" w:name="_Toc15393795"/>
      <w:r w:rsidRPr="00366D49">
        <w:rPr>
          <w:rFonts w:ascii="Calibri Light" w:hAnsi="Calibri Light"/>
          <w:iCs/>
          <w:color w:val="2F5496"/>
          <w:sz w:val="22"/>
          <w:szCs w:val="24"/>
          <w:lang w:val="en-GB"/>
        </w:rPr>
        <w:t>4.2 Does the applicant obtain and make use of feedback from students, colleagues and society at large to develop teaching and learning processes?</w:t>
      </w:r>
      <w:bookmarkEnd w:id="33"/>
      <w:bookmarkEnd w:id="34"/>
      <w:bookmarkEnd w:id="35"/>
      <w:bookmarkEnd w:id="36"/>
    </w:p>
    <w:tbl>
      <w:tblPr>
        <w:tblStyle w:val="Tabellrutenett1"/>
        <w:tblW w:w="0" w:type="auto"/>
        <w:tblLook w:val="04A0" w:firstRow="1" w:lastRow="0" w:firstColumn="1" w:lastColumn="0" w:noHBand="0" w:noVBand="1"/>
      </w:tblPr>
      <w:tblGrid>
        <w:gridCol w:w="1494"/>
        <w:gridCol w:w="1252"/>
        <w:gridCol w:w="1254"/>
        <w:gridCol w:w="1254"/>
        <w:gridCol w:w="1254"/>
        <w:gridCol w:w="1254"/>
        <w:gridCol w:w="1254"/>
      </w:tblGrid>
      <w:tr w:rsidR="00366D49" w:rsidRPr="00366D49" w14:paraId="34268E71" w14:textId="77777777" w:rsidTr="0079455D">
        <w:tc>
          <w:tcPr>
            <w:tcW w:w="1494" w:type="dxa"/>
          </w:tcPr>
          <w:p w14:paraId="2733437A" w14:textId="77777777" w:rsidR="00366D49" w:rsidRPr="00366D49" w:rsidRDefault="00366D49" w:rsidP="00366D49">
            <w:pPr>
              <w:rPr>
                <w:rFonts w:ascii="Calibri" w:hAnsi="Calibri" w:cs="Calibri"/>
                <w:sz w:val="20"/>
              </w:rPr>
            </w:pPr>
            <w:r w:rsidRPr="00366D49">
              <w:rPr>
                <w:rFonts w:ascii="Calibri" w:hAnsi="Calibri"/>
                <w:sz w:val="20"/>
              </w:rPr>
              <w:t xml:space="preserve">Yes </w:t>
            </w:r>
          </w:p>
          <w:p w14:paraId="74B069CC" w14:textId="77777777" w:rsidR="00366D49" w:rsidRPr="00366D49" w:rsidRDefault="00366D49" w:rsidP="00366D49">
            <w:pPr>
              <w:rPr>
                <w:rFonts w:ascii="Calibri" w:hAnsi="Calibri" w:cs="Calibri"/>
                <w:sz w:val="20"/>
              </w:rPr>
            </w:pPr>
          </w:p>
        </w:tc>
        <w:tc>
          <w:tcPr>
            <w:tcW w:w="1252" w:type="dxa"/>
          </w:tcPr>
          <w:p w14:paraId="2ED7A614" w14:textId="77777777" w:rsidR="00366D49" w:rsidRPr="00366D49" w:rsidRDefault="00366D49" w:rsidP="00366D49">
            <w:pPr>
              <w:rPr>
                <w:rFonts w:ascii="Calibri" w:hAnsi="Calibri" w:cs="Calibri"/>
                <w:sz w:val="20"/>
              </w:rPr>
            </w:pPr>
          </w:p>
        </w:tc>
        <w:tc>
          <w:tcPr>
            <w:tcW w:w="1254" w:type="dxa"/>
          </w:tcPr>
          <w:p w14:paraId="220B278E" w14:textId="77777777" w:rsidR="00366D49" w:rsidRPr="00366D49" w:rsidRDefault="00366D49" w:rsidP="00366D49">
            <w:pPr>
              <w:rPr>
                <w:rFonts w:ascii="Calibri" w:hAnsi="Calibri" w:cs="Calibri"/>
                <w:sz w:val="20"/>
              </w:rPr>
            </w:pPr>
          </w:p>
        </w:tc>
        <w:tc>
          <w:tcPr>
            <w:tcW w:w="1254" w:type="dxa"/>
          </w:tcPr>
          <w:p w14:paraId="20F947B5" w14:textId="77777777" w:rsidR="00366D49" w:rsidRPr="00366D49" w:rsidRDefault="00366D49" w:rsidP="00366D49">
            <w:pPr>
              <w:rPr>
                <w:rFonts w:ascii="Calibri" w:hAnsi="Calibri" w:cs="Calibri"/>
                <w:sz w:val="20"/>
              </w:rPr>
            </w:pPr>
          </w:p>
        </w:tc>
        <w:tc>
          <w:tcPr>
            <w:tcW w:w="1254" w:type="dxa"/>
          </w:tcPr>
          <w:p w14:paraId="1640AB6B" w14:textId="77777777" w:rsidR="00366D49" w:rsidRPr="00366D49" w:rsidRDefault="00366D49" w:rsidP="00366D49">
            <w:pPr>
              <w:rPr>
                <w:rFonts w:ascii="Calibri" w:hAnsi="Calibri" w:cs="Calibri"/>
                <w:sz w:val="20"/>
              </w:rPr>
            </w:pPr>
          </w:p>
        </w:tc>
        <w:tc>
          <w:tcPr>
            <w:tcW w:w="1254" w:type="dxa"/>
          </w:tcPr>
          <w:p w14:paraId="49FCF858" w14:textId="77777777" w:rsidR="00366D49" w:rsidRPr="00366D49" w:rsidRDefault="00366D49" w:rsidP="00366D49">
            <w:pPr>
              <w:rPr>
                <w:rFonts w:ascii="Calibri" w:hAnsi="Calibri" w:cs="Calibri"/>
                <w:sz w:val="20"/>
              </w:rPr>
            </w:pPr>
          </w:p>
        </w:tc>
        <w:tc>
          <w:tcPr>
            <w:tcW w:w="1254" w:type="dxa"/>
          </w:tcPr>
          <w:p w14:paraId="08D024F5" w14:textId="77777777" w:rsidR="00366D49" w:rsidRPr="00366D49" w:rsidRDefault="00366D49" w:rsidP="00366D49">
            <w:pPr>
              <w:rPr>
                <w:rFonts w:ascii="Calibri" w:hAnsi="Calibri" w:cs="Calibri"/>
                <w:sz w:val="20"/>
              </w:rPr>
            </w:pPr>
          </w:p>
        </w:tc>
      </w:tr>
      <w:tr w:rsidR="00366D49" w:rsidRPr="00366D49" w14:paraId="046D4000" w14:textId="77777777" w:rsidTr="0079455D">
        <w:tc>
          <w:tcPr>
            <w:tcW w:w="1494" w:type="dxa"/>
          </w:tcPr>
          <w:p w14:paraId="46334ACF" w14:textId="77777777" w:rsidR="00366D49" w:rsidRPr="00366D49" w:rsidRDefault="00366D49" w:rsidP="00366D49">
            <w:pPr>
              <w:rPr>
                <w:rFonts w:ascii="Calibri" w:hAnsi="Calibri" w:cs="Calibri"/>
                <w:sz w:val="20"/>
              </w:rPr>
            </w:pPr>
            <w:r w:rsidRPr="00366D49">
              <w:rPr>
                <w:rFonts w:ascii="Calibri" w:hAnsi="Calibri"/>
                <w:sz w:val="20"/>
              </w:rPr>
              <w:t>To some extent</w:t>
            </w:r>
          </w:p>
          <w:p w14:paraId="38C9C529" w14:textId="77777777" w:rsidR="00366D49" w:rsidRPr="00366D49" w:rsidRDefault="00366D49" w:rsidP="00366D49">
            <w:pPr>
              <w:rPr>
                <w:rFonts w:ascii="Calibri" w:hAnsi="Calibri" w:cs="Calibri"/>
                <w:sz w:val="20"/>
              </w:rPr>
            </w:pPr>
          </w:p>
        </w:tc>
        <w:tc>
          <w:tcPr>
            <w:tcW w:w="1252" w:type="dxa"/>
          </w:tcPr>
          <w:p w14:paraId="2F9D8731" w14:textId="77777777" w:rsidR="00366D49" w:rsidRPr="00366D49" w:rsidRDefault="00366D49" w:rsidP="00366D49">
            <w:pPr>
              <w:rPr>
                <w:rFonts w:ascii="Calibri" w:hAnsi="Calibri" w:cs="Calibri"/>
                <w:sz w:val="20"/>
              </w:rPr>
            </w:pPr>
          </w:p>
        </w:tc>
        <w:tc>
          <w:tcPr>
            <w:tcW w:w="1254" w:type="dxa"/>
          </w:tcPr>
          <w:p w14:paraId="49583FB6" w14:textId="77777777" w:rsidR="00366D49" w:rsidRPr="00366D49" w:rsidRDefault="00366D49" w:rsidP="00366D49">
            <w:pPr>
              <w:rPr>
                <w:rFonts w:ascii="Calibri" w:hAnsi="Calibri" w:cs="Calibri"/>
                <w:sz w:val="20"/>
              </w:rPr>
            </w:pPr>
          </w:p>
        </w:tc>
        <w:tc>
          <w:tcPr>
            <w:tcW w:w="1254" w:type="dxa"/>
          </w:tcPr>
          <w:p w14:paraId="59910BF2" w14:textId="77777777" w:rsidR="00366D49" w:rsidRPr="00366D49" w:rsidRDefault="00366D49" w:rsidP="00366D49">
            <w:pPr>
              <w:rPr>
                <w:rFonts w:ascii="Calibri" w:hAnsi="Calibri" w:cs="Calibri"/>
                <w:sz w:val="20"/>
              </w:rPr>
            </w:pPr>
          </w:p>
        </w:tc>
        <w:tc>
          <w:tcPr>
            <w:tcW w:w="1254" w:type="dxa"/>
          </w:tcPr>
          <w:p w14:paraId="2C843328" w14:textId="77777777" w:rsidR="00366D49" w:rsidRPr="00366D49" w:rsidRDefault="00366D49" w:rsidP="00366D49">
            <w:pPr>
              <w:rPr>
                <w:rFonts w:ascii="Calibri" w:hAnsi="Calibri" w:cs="Calibri"/>
                <w:sz w:val="20"/>
              </w:rPr>
            </w:pPr>
          </w:p>
        </w:tc>
        <w:tc>
          <w:tcPr>
            <w:tcW w:w="1254" w:type="dxa"/>
          </w:tcPr>
          <w:p w14:paraId="66AB631D" w14:textId="77777777" w:rsidR="00366D49" w:rsidRPr="00366D49" w:rsidRDefault="00366D49" w:rsidP="00366D49">
            <w:pPr>
              <w:rPr>
                <w:rFonts w:ascii="Calibri" w:hAnsi="Calibri" w:cs="Calibri"/>
                <w:sz w:val="20"/>
              </w:rPr>
            </w:pPr>
          </w:p>
        </w:tc>
        <w:tc>
          <w:tcPr>
            <w:tcW w:w="1254" w:type="dxa"/>
          </w:tcPr>
          <w:p w14:paraId="58064AB7" w14:textId="77777777" w:rsidR="00366D49" w:rsidRPr="00366D49" w:rsidRDefault="00366D49" w:rsidP="00366D49">
            <w:pPr>
              <w:rPr>
                <w:rFonts w:ascii="Calibri" w:hAnsi="Calibri" w:cs="Calibri"/>
                <w:sz w:val="20"/>
              </w:rPr>
            </w:pPr>
          </w:p>
        </w:tc>
      </w:tr>
      <w:tr w:rsidR="00366D49" w:rsidRPr="00366D49" w14:paraId="20C6DB1A" w14:textId="77777777" w:rsidTr="0079455D">
        <w:tc>
          <w:tcPr>
            <w:tcW w:w="1494" w:type="dxa"/>
          </w:tcPr>
          <w:p w14:paraId="6E3CFA97" w14:textId="77777777" w:rsidR="00366D49" w:rsidRPr="00366D49" w:rsidRDefault="00366D49" w:rsidP="00366D49">
            <w:pPr>
              <w:rPr>
                <w:rFonts w:ascii="Calibri" w:hAnsi="Calibri" w:cs="Calibri"/>
                <w:sz w:val="20"/>
              </w:rPr>
            </w:pPr>
            <w:r w:rsidRPr="00366D49">
              <w:rPr>
                <w:rFonts w:ascii="Calibri" w:hAnsi="Calibri"/>
                <w:sz w:val="20"/>
              </w:rPr>
              <w:t>No</w:t>
            </w:r>
          </w:p>
          <w:p w14:paraId="346674B5" w14:textId="77777777" w:rsidR="00366D49" w:rsidRPr="00366D49" w:rsidRDefault="00366D49" w:rsidP="00366D49">
            <w:pPr>
              <w:rPr>
                <w:rFonts w:ascii="Calibri" w:hAnsi="Calibri" w:cs="Calibri"/>
                <w:sz w:val="20"/>
              </w:rPr>
            </w:pPr>
          </w:p>
        </w:tc>
        <w:tc>
          <w:tcPr>
            <w:tcW w:w="1252" w:type="dxa"/>
          </w:tcPr>
          <w:p w14:paraId="59981559" w14:textId="77777777" w:rsidR="00366D49" w:rsidRPr="00366D49" w:rsidRDefault="00366D49" w:rsidP="00366D49">
            <w:pPr>
              <w:rPr>
                <w:rFonts w:ascii="Calibri" w:hAnsi="Calibri" w:cs="Calibri"/>
                <w:sz w:val="20"/>
              </w:rPr>
            </w:pPr>
          </w:p>
        </w:tc>
        <w:tc>
          <w:tcPr>
            <w:tcW w:w="1254" w:type="dxa"/>
          </w:tcPr>
          <w:p w14:paraId="3A77F01E" w14:textId="77777777" w:rsidR="00366D49" w:rsidRPr="00366D49" w:rsidRDefault="00366D49" w:rsidP="00366D49">
            <w:pPr>
              <w:rPr>
                <w:rFonts w:ascii="Calibri" w:hAnsi="Calibri" w:cs="Calibri"/>
                <w:sz w:val="20"/>
              </w:rPr>
            </w:pPr>
          </w:p>
        </w:tc>
        <w:tc>
          <w:tcPr>
            <w:tcW w:w="1254" w:type="dxa"/>
          </w:tcPr>
          <w:p w14:paraId="2643813F" w14:textId="77777777" w:rsidR="00366D49" w:rsidRPr="00366D49" w:rsidRDefault="00366D49" w:rsidP="00366D49">
            <w:pPr>
              <w:rPr>
                <w:rFonts w:ascii="Calibri" w:hAnsi="Calibri" w:cs="Calibri"/>
                <w:sz w:val="20"/>
              </w:rPr>
            </w:pPr>
          </w:p>
        </w:tc>
        <w:tc>
          <w:tcPr>
            <w:tcW w:w="1254" w:type="dxa"/>
          </w:tcPr>
          <w:p w14:paraId="06C21945" w14:textId="77777777" w:rsidR="00366D49" w:rsidRPr="00366D49" w:rsidRDefault="00366D49" w:rsidP="00366D49">
            <w:pPr>
              <w:rPr>
                <w:rFonts w:ascii="Calibri" w:hAnsi="Calibri" w:cs="Calibri"/>
                <w:sz w:val="20"/>
              </w:rPr>
            </w:pPr>
          </w:p>
        </w:tc>
        <w:tc>
          <w:tcPr>
            <w:tcW w:w="1254" w:type="dxa"/>
          </w:tcPr>
          <w:p w14:paraId="5F501533" w14:textId="77777777" w:rsidR="00366D49" w:rsidRPr="00366D49" w:rsidRDefault="00366D49" w:rsidP="00366D49">
            <w:pPr>
              <w:rPr>
                <w:rFonts w:ascii="Calibri" w:hAnsi="Calibri" w:cs="Calibri"/>
                <w:sz w:val="20"/>
              </w:rPr>
            </w:pPr>
          </w:p>
        </w:tc>
        <w:tc>
          <w:tcPr>
            <w:tcW w:w="1254" w:type="dxa"/>
          </w:tcPr>
          <w:p w14:paraId="1E4A3B04" w14:textId="77777777" w:rsidR="00366D49" w:rsidRPr="00366D49" w:rsidRDefault="00366D49" w:rsidP="00366D49">
            <w:pPr>
              <w:rPr>
                <w:rFonts w:ascii="Calibri" w:hAnsi="Calibri" w:cs="Calibri"/>
                <w:sz w:val="20"/>
              </w:rPr>
            </w:pPr>
          </w:p>
        </w:tc>
      </w:tr>
    </w:tbl>
    <w:p w14:paraId="07D03556" w14:textId="77777777" w:rsidR="00366D49" w:rsidRPr="00366D49" w:rsidRDefault="00366D49" w:rsidP="00366D49">
      <w:pPr>
        <w:rPr>
          <w:rFonts w:ascii="Calibri" w:hAnsi="Calibri"/>
          <w:sz w:val="22"/>
          <w:szCs w:val="24"/>
          <w:lang w:val="en-GB"/>
        </w:rPr>
      </w:pPr>
      <w:bookmarkStart w:id="37" w:name="_Toc15393664"/>
      <w:bookmarkStart w:id="38" w:name="_Toc15393731"/>
      <w:bookmarkStart w:id="39" w:name="_Toc15393762"/>
      <w:bookmarkStart w:id="40" w:name="_Toc15393793"/>
    </w:p>
    <w:p w14:paraId="599AE341" w14:textId="77777777" w:rsidR="00366D49" w:rsidRPr="00366D49" w:rsidRDefault="00366D49" w:rsidP="00D538E4">
      <w:pPr>
        <w:keepNext/>
        <w:keepLines/>
        <w:spacing w:before="40"/>
        <w:outlineLvl w:val="3"/>
        <w:rPr>
          <w:rFonts w:ascii="Calibri Light" w:hAnsi="Calibri Light"/>
          <w:iCs/>
          <w:color w:val="2F5496"/>
          <w:sz w:val="22"/>
          <w:szCs w:val="24"/>
          <w:lang w:val="en-GB"/>
        </w:rPr>
      </w:pPr>
      <w:r w:rsidRPr="00366D49">
        <w:rPr>
          <w:rFonts w:ascii="Calibri Light" w:hAnsi="Calibri Light"/>
          <w:iCs/>
          <w:color w:val="2F5496"/>
          <w:sz w:val="22"/>
          <w:szCs w:val="24"/>
          <w:lang w:val="en-GB"/>
        </w:rPr>
        <w:lastRenderedPageBreak/>
        <w:t>4.3. Does the applicant take an inquisitive, inventive and critical approach to his or her teaching work, as one would do in a research context to the academic content of teaching?</w:t>
      </w:r>
      <w:bookmarkEnd w:id="37"/>
      <w:bookmarkEnd w:id="38"/>
      <w:bookmarkEnd w:id="39"/>
      <w:bookmarkEnd w:id="40"/>
      <w:r w:rsidRPr="00366D49">
        <w:rPr>
          <w:rFonts w:ascii="Calibri Light" w:hAnsi="Calibri Light"/>
          <w:iCs/>
          <w:color w:val="2F5496"/>
          <w:sz w:val="22"/>
          <w:szCs w:val="24"/>
          <w:lang w:val="en-GB"/>
        </w:rPr>
        <w:t xml:space="preserve"> </w:t>
      </w:r>
    </w:p>
    <w:tbl>
      <w:tblPr>
        <w:tblStyle w:val="Tabellrutenett1"/>
        <w:tblW w:w="0" w:type="auto"/>
        <w:tblLook w:val="04A0" w:firstRow="1" w:lastRow="0" w:firstColumn="1" w:lastColumn="0" w:noHBand="0" w:noVBand="1"/>
      </w:tblPr>
      <w:tblGrid>
        <w:gridCol w:w="1749"/>
        <w:gridCol w:w="1559"/>
        <w:gridCol w:w="1559"/>
        <w:gridCol w:w="1559"/>
        <w:gridCol w:w="1559"/>
        <w:gridCol w:w="1559"/>
      </w:tblGrid>
      <w:tr w:rsidR="00366D49" w:rsidRPr="00366D49" w14:paraId="60963C49" w14:textId="77777777" w:rsidTr="0079455D">
        <w:tc>
          <w:tcPr>
            <w:tcW w:w="2324" w:type="dxa"/>
          </w:tcPr>
          <w:p w14:paraId="260D2B9A" w14:textId="77777777" w:rsidR="00366D49" w:rsidRPr="00366D49" w:rsidRDefault="00366D49" w:rsidP="00366D49">
            <w:pPr>
              <w:rPr>
                <w:rFonts w:ascii="Calibri" w:hAnsi="Calibri" w:cs="Calibri"/>
                <w:sz w:val="20"/>
              </w:rPr>
            </w:pPr>
            <w:r w:rsidRPr="00366D49">
              <w:rPr>
                <w:rFonts w:ascii="Calibri" w:hAnsi="Calibri"/>
                <w:sz w:val="20"/>
              </w:rPr>
              <w:t xml:space="preserve">Yes </w:t>
            </w:r>
          </w:p>
          <w:p w14:paraId="624E7781" w14:textId="77777777" w:rsidR="00366D49" w:rsidRPr="00366D49" w:rsidRDefault="00366D49" w:rsidP="00366D49">
            <w:pPr>
              <w:rPr>
                <w:rFonts w:ascii="Calibri" w:hAnsi="Calibri" w:cs="Calibri"/>
                <w:sz w:val="20"/>
              </w:rPr>
            </w:pPr>
          </w:p>
        </w:tc>
        <w:tc>
          <w:tcPr>
            <w:tcW w:w="2324" w:type="dxa"/>
          </w:tcPr>
          <w:p w14:paraId="774B716B" w14:textId="77777777" w:rsidR="00366D49" w:rsidRPr="00366D49" w:rsidRDefault="00366D49" w:rsidP="00366D49">
            <w:pPr>
              <w:rPr>
                <w:rFonts w:ascii="Calibri" w:hAnsi="Calibri" w:cs="Calibri"/>
                <w:sz w:val="20"/>
              </w:rPr>
            </w:pPr>
          </w:p>
        </w:tc>
        <w:tc>
          <w:tcPr>
            <w:tcW w:w="2325" w:type="dxa"/>
          </w:tcPr>
          <w:p w14:paraId="244B02BE" w14:textId="77777777" w:rsidR="00366D49" w:rsidRPr="00366D49" w:rsidRDefault="00366D49" w:rsidP="00366D49">
            <w:pPr>
              <w:rPr>
                <w:rFonts w:ascii="Calibri" w:hAnsi="Calibri" w:cs="Calibri"/>
                <w:sz w:val="20"/>
              </w:rPr>
            </w:pPr>
          </w:p>
        </w:tc>
        <w:tc>
          <w:tcPr>
            <w:tcW w:w="2325" w:type="dxa"/>
          </w:tcPr>
          <w:p w14:paraId="6CB50A03" w14:textId="77777777" w:rsidR="00366D49" w:rsidRPr="00366D49" w:rsidRDefault="00366D49" w:rsidP="00366D49">
            <w:pPr>
              <w:rPr>
                <w:rFonts w:ascii="Calibri" w:hAnsi="Calibri" w:cs="Calibri"/>
                <w:sz w:val="20"/>
              </w:rPr>
            </w:pPr>
          </w:p>
        </w:tc>
        <w:tc>
          <w:tcPr>
            <w:tcW w:w="2325" w:type="dxa"/>
          </w:tcPr>
          <w:p w14:paraId="784E10DE" w14:textId="77777777" w:rsidR="00366D49" w:rsidRPr="00366D49" w:rsidRDefault="00366D49" w:rsidP="00366D49">
            <w:pPr>
              <w:rPr>
                <w:rFonts w:ascii="Calibri" w:hAnsi="Calibri" w:cs="Calibri"/>
                <w:sz w:val="20"/>
              </w:rPr>
            </w:pPr>
          </w:p>
        </w:tc>
        <w:tc>
          <w:tcPr>
            <w:tcW w:w="2325" w:type="dxa"/>
          </w:tcPr>
          <w:p w14:paraId="65EA178C" w14:textId="77777777" w:rsidR="00366D49" w:rsidRPr="00366D49" w:rsidRDefault="00366D49" w:rsidP="00366D49">
            <w:pPr>
              <w:rPr>
                <w:rFonts w:ascii="Calibri" w:hAnsi="Calibri" w:cs="Calibri"/>
                <w:sz w:val="20"/>
              </w:rPr>
            </w:pPr>
          </w:p>
        </w:tc>
      </w:tr>
      <w:tr w:rsidR="00366D49" w:rsidRPr="00366D49" w14:paraId="683E1C2A" w14:textId="77777777" w:rsidTr="0079455D">
        <w:tc>
          <w:tcPr>
            <w:tcW w:w="2324" w:type="dxa"/>
          </w:tcPr>
          <w:p w14:paraId="7E93A1F8" w14:textId="77777777" w:rsidR="00366D49" w:rsidRPr="00366D49" w:rsidRDefault="00366D49" w:rsidP="00366D49">
            <w:pPr>
              <w:rPr>
                <w:rFonts w:ascii="Calibri" w:hAnsi="Calibri" w:cs="Calibri"/>
                <w:sz w:val="20"/>
              </w:rPr>
            </w:pPr>
            <w:r w:rsidRPr="00366D49">
              <w:rPr>
                <w:rFonts w:ascii="Calibri" w:hAnsi="Calibri"/>
                <w:sz w:val="20"/>
              </w:rPr>
              <w:t>To some extent</w:t>
            </w:r>
          </w:p>
          <w:p w14:paraId="00B9A50D" w14:textId="77777777" w:rsidR="00366D49" w:rsidRPr="00366D49" w:rsidRDefault="00366D49" w:rsidP="00366D49">
            <w:pPr>
              <w:rPr>
                <w:rFonts w:ascii="Calibri" w:hAnsi="Calibri" w:cs="Calibri"/>
                <w:sz w:val="20"/>
              </w:rPr>
            </w:pPr>
          </w:p>
        </w:tc>
        <w:tc>
          <w:tcPr>
            <w:tcW w:w="2324" w:type="dxa"/>
          </w:tcPr>
          <w:p w14:paraId="6CFDA43C" w14:textId="77777777" w:rsidR="00366D49" w:rsidRPr="00366D49" w:rsidRDefault="00366D49" w:rsidP="00366D49">
            <w:pPr>
              <w:rPr>
                <w:rFonts w:ascii="Calibri" w:hAnsi="Calibri" w:cs="Calibri"/>
                <w:sz w:val="20"/>
              </w:rPr>
            </w:pPr>
          </w:p>
        </w:tc>
        <w:tc>
          <w:tcPr>
            <w:tcW w:w="2325" w:type="dxa"/>
          </w:tcPr>
          <w:p w14:paraId="59927AB2" w14:textId="77777777" w:rsidR="00366D49" w:rsidRPr="00366D49" w:rsidRDefault="00366D49" w:rsidP="00366D49">
            <w:pPr>
              <w:rPr>
                <w:rFonts w:ascii="Calibri" w:hAnsi="Calibri" w:cs="Calibri"/>
                <w:sz w:val="20"/>
              </w:rPr>
            </w:pPr>
          </w:p>
        </w:tc>
        <w:tc>
          <w:tcPr>
            <w:tcW w:w="2325" w:type="dxa"/>
          </w:tcPr>
          <w:p w14:paraId="6379EF6E" w14:textId="77777777" w:rsidR="00366D49" w:rsidRPr="00366D49" w:rsidRDefault="00366D49" w:rsidP="00366D49">
            <w:pPr>
              <w:rPr>
                <w:rFonts w:ascii="Calibri" w:hAnsi="Calibri" w:cs="Calibri"/>
                <w:sz w:val="20"/>
              </w:rPr>
            </w:pPr>
          </w:p>
        </w:tc>
        <w:tc>
          <w:tcPr>
            <w:tcW w:w="2325" w:type="dxa"/>
          </w:tcPr>
          <w:p w14:paraId="57E336F6" w14:textId="77777777" w:rsidR="00366D49" w:rsidRPr="00366D49" w:rsidRDefault="00366D49" w:rsidP="00366D49">
            <w:pPr>
              <w:rPr>
                <w:rFonts w:ascii="Calibri" w:hAnsi="Calibri" w:cs="Calibri"/>
                <w:sz w:val="20"/>
              </w:rPr>
            </w:pPr>
          </w:p>
        </w:tc>
        <w:tc>
          <w:tcPr>
            <w:tcW w:w="2325" w:type="dxa"/>
          </w:tcPr>
          <w:p w14:paraId="42C059B4" w14:textId="77777777" w:rsidR="00366D49" w:rsidRPr="00366D49" w:rsidRDefault="00366D49" w:rsidP="00366D49">
            <w:pPr>
              <w:rPr>
                <w:rFonts w:ascii="Calibri" w:hAnsi="Calibri" w:cs="Calibri"/>
                <w:sz w:val="20"/>
              </w:rPr>
            </w:pPr>
          </w:p>
        </w:tc>
      </w:tr>
      <w:tr w:rsidR="00366D49" w:rsidRPr="00366D49" w14:paraId="3E2A5414" w14:textId="77777777" w:rsidTr="0079455D">
        <w:tc>
          <w:tcPr>
            <w:tcW w:w="2324" w:type="dxa"/>
          </w:tcPr>
          <w:p w14:paraId="31CB65EE" w14:textId="77777777" w:rsidR="00366D49" w:rsidRPr="00366D49" w:rsidRDefault="00366D49" w:rsidP="00366D49">
            <w:pPr>
              <w:rPr>
                <w:rFonts w:ascii="Calibri" w:hAnsi="Calibri" w:cs="Calibri"/>
                <w:sz w:val="20"/>
              </w:rPr>
            </w:pPr>
            <w:r w:rsidRPr="00366D49">
              <w:rPr>
                <w:rFonts w:ascii="Calibri" w:hAnsi="Calibri"/>
                <w:sz w:val="20"/>
              </w:rPr>
              <w:t>No</w:t>
            </w:r>
          </w:p>
          <w:p w14:paraId="631219CD" w14:textId="77777777" w:rsidR="00366D49" w:rsidRPr="00366D49" w:rsidRDefault="00366D49" w:rsidP="00366D49">
            <w:pPr>
              <w:rPr>
                <w:rFonts w:ascii="Calibri" w:hAnsi="Calibri" w:cs="Calibri"/>
                <w:sz w:val="20"/>
              </w:rPr>
            </w:pPr>
          </w:p>
        </w:tc>
        <w:tc>
          <w:tcPr>
            <w:tcW w:w="2324" w:type="dxa"/>
          </w:tcPr>
          <w:p w14:paraId="4874AC1B" w14:textId="77777777" w:rsidR="00366D49" w:rsidRPr="00366D49" w:rsidRDefault="00366D49" w:rsidP="00366D49">
            <w:pPr>
              <w:rPr>
                <w:rFonts w:ascii="Calibri" w:hAnsi="Calibri" w:cs="Calibri"/>
                <w:sz w:val="20"/>
              </w:rPr>
            </w:pPr>
          </w:p>
        </w:tc>
        <w:tc>
          <w:tcPr>
            <w:tcW w:w="2325" w:type="dxa"/>
          </w:tcPr>
          <w:p w14:paraId="3EFB7175" w14:textId="77777777" w:rsidR="00366D49" w:rsidRPr="00366D49" w:rsidRDefault="00366D49" w:rsidP="00366D49">
            <w:pPr>
              <w:rPr>
                <w:rFonts w:ascii="Calibri" w:hAnsi="Calibri" w:cs="Calibri"/>
                <w:sz w:val="20"/>
              </w:rPr>
            </w:pPr>
          </w:p>
        </w:tc>
        <w:tc>
          <w:tcPr>
            <w:tcW w:w="2325" w:type="dxa"/>
          </w:tcPr>
          <w:p w14:paraId="4F3C73B0" w14:textId="77777777" w:rsidR="00366D49" w:rsidRPr="00366D49" w:rsidRDefault="00366D49" w:rsidP="00366D49">
            <w:pPr>
              <w:rPr>
                <w:rFonts w:ascii="Calibri" w:hAnsi="Calibri" w:cs="Calibri"/>
                <w:sz w:val="20"/>
              </w:rPr>
            </w:pPr>
          </w:p>
        </w:tc>
        <w:tc>
          <w:tcPr>
            <w:tcW w:w="2325" w:type="dxa"/>
          </w:tcPr>
          <w:p w14:paraId="5D2F0D23" w14:textId="77777777" w:rsidR="00366D49" w:rsidRPr="00366D49" w:rsidRDefault="00366D49" w:rsidP="00366D49">
            <w:pPr>
              <w:rPr>
                <w:rFonts w:ascii="Calibri" w:hAnsi="Calibri" w:cs="Calibri"/>
                <w:sz w:val="20"/>
              </w:rPr>
            </w:pPr>
          </w:p>
        </w:tc>
        <w:tc>
          <w:tcPr>
            <w:tcW w:w="2325" w:type="dxa"/>
          </w:tcPr>
          <w:p w14:paraId="7117EEA0" w14:textId="77777777" w:rsidR="00366D49" w:rsidRPr="00366D49" w:rsidRDefault="00366D49" w:rsidP="00366D49">
            <w:pPr>
              <w:rPr>
                <w:rFonts w:ascii="Calibri" w:hAnsi="Calibri" w:cs="Calibri"/>
                <w:sz w:val="20"/>
              </w:rPr>
            </w:pPr>
          </w:p>
        </w:tc>
      </w:tr>
    </w:tbl>
    <w:p w14:paraId="78E86917" w14:textId="77777777" w:rsidR="00366D49" w:rsidRPr="00366D49" w:rsidRDefault="00366D49" w:rsidP="00366D49">
      <w:pPr>
        <w:rPr>
          <w:rFonts w:ascii="Calibri" w:hAnsi="Calibri"/>
          <w:sz w:val="22"/>
          <w:szCs w:val="24"/>
          <w:lang w:val="en-GB"/>
        </w:rPr>
      </w:pPr>
      <w:bookmarkStart w:id="41" w:name="_Toc15393663"/>
      <w:bookmarkStart w:id="42" w:name="_Toc15393730"/>
      <w:bookmarkStart w:id="43" w:name="_Toc15393761"/>
      <w:bookmarkStart w:id="44" w:name="_Toc15393792"/>
    </w:p>
    <w:p w14:paraId="071491CB" w14:textId="77777777" w:rsidR="00366D49" w:rsidRPr="00366D49" w:rsidRDefault="00366D49" w:rsidP="00D538E4">
      <w:pPr>
        <w:keepNext/>
        <w:keepLines/>
        <w:spacing w:before="40"/>
        <w:outlineLvl w:val="3"/>
        <w:rPr>
          <w:rFonts w:ascii="Calibri Light" w:hAnsi="Calibri Light"/>
          <w:iCs/>
          <w:color w:val="2F5496"/>
          <w:sz w:val="22"/>
          <w:szCs w:val="24"/>
          <w:lang w:val="en-GB"/>
        </w:rPr>
      </w:pPr>
      <w:r w:rsidRPr="00366D49">
        <w:rPr>
          <w:rFonts w:ascii="Calibri Light" w:hAnsi="Calibri Light"/>
          <w:iCs/>
          <w:color w:val="2F5496"/>
          <w:sz w:val="22"/>
          <w:szCs w:val="24"/>
          <w:lang w:val="en-GB"/>
        </w:rPr>
        <w:t>4.4 Are the teaching activities and the results cited in the reflection note in the teaching portfolio satisfactorily described and documented through concrete examples?</w:t>
      </w:r>
      <w:bookmarkEnd w:id="41"/>
      <w:bookmarkEnd w:id="42"/>
      <w:bookmarkEnd w:id="43"/>
      <w:bookmarkEnd w:id="44"/>
    </w:p>
    <w:tbl>
      <w:tblPr>
        <w:tblStyle w:val="Tabellrutenett1"/>
        <w:tblW w:w="0" w:type="auto"/>
        <w:tblLook w:val="04A0" w:firstRow="1" w:lastRow="0" w:firstColumn="1" w:lastColumn="0" w:noHBand="0" w:noVBand="1"/>
      </w:tblPr>
      <w:tblGrid>
        <w:gridCol w:w="1663"/>
        <w:gridCol w:w="1469"/>
        <w:gridCol w:w="1471"/>
        <w:gridCol w:w="1471"/>
        <w:gridCol w:w="1471"/>
        <w:gridCol w:w="1471"/>
      </w:tblGrid>
      <w:tr w:rsidR="00366D49" w:rsidRPr="00366D49" w14:paraId="5A583A5D" w14:textId="77777777" w:rsidTr="0079455D">
        <w:tc>
          <w:tcPr>
            <w:tcW w:w="1663" w:type="dxa"/>
          </w:tcPr>
          <w:p w14:paraId="3B29C4BB" w14:textId="77777777" w:rsidR="00366D49" w:rsidRPr="00366D49" w:rsidRDefault="00366D49" w:rsidP="00366D49">
            <w:pPr>
              <w:rPr>
                <w:rFonts w:ascii="Calibri" w:hAnsi="Calibri"/>
                <w:sz w:val="22"/>
                <w:szCs w:val="24"/>
              </w:rPr>
            </w:pPr>
            <w:r w:rsidRPr="00366D49">
              <w:rPr>
                <w:rFonts w:ascii="Calibri" w:hAnsi="Calibri"/>
                <w:sz w:val="22"/>
                <w:szCs w:val="24"/>
              </w:rPr>
              <w:t>Applicant’s name</w:t>
            </w:r>
          </w:p>
        </w:tc>
        <w:tc>
          <w:tcPr>
            <w:tcW w:w="1469" w:type="dxa"/>
          </w:tcPr>
          <w:p w14:paraId="4C6D0550" w14:textId="77777777" w:rsidR="00366D49" w:rsidRPr="00366D49" w:rsidRDefault="00366D49" w:rsidP="00366D49">
            <w:pPr>
              <w:rPr>
                <w:rFonts w:ascii="Calibri" w:hAnsi="Calibri"/>
                <w:sz w:val="22"/>
                <w:szCs w:val="24"/>
              </w:rPr>
            </w:pPr>
            <w:r w:rsidRPr="00366D49">
              <w:rPr>
                <w:rFonts w:ascii="Calibri" w:hAnsi="Calibri"/>
                <w:sz w:val="22"/>
                <w:szCs w:val="24"/>
              </w:rPr>
              <w:t>1</w:t>
            </w:r>
          </w:p>
        </w:tc>
        <w:tc>
          <w:tcPr>
            <w:tcW w:w="1471" w:type="dxa"/>
          </w:tcPr>
          <w:p w14:paraId="0D719D91" w14:textId="77777777" w:rsidR="00366D49" w:rsidRPr="00366D49" w:rsidRDefault="00366D49" w:rsidP="00366D49">
            <w:pPr>
              <w:rPr>
                <w:rFonts w:ascii="Calibri" w:hAnsi="Calibri"/>
                <w:sz w:val="22"/>
                <w:szCs w:val="24"/>
              </w:rPr>
            </w:pPr>
            <w:r w:rsidRPr="00366D49">
              <w:rPr>
                <w:rFonts w:ascii="Calibri" w:hAnsi="Calibri"/>
                <w:sz w:val="22"/>
                <w:szCs w:val="24"/>
              </w:rPr>
              <w:t>2</w:t>
            </w:r>
          </w:p>
        </w:tc>
        <w:tc>
          <w:tcPr>
            <w:tcW w:w="1471" w:type="dxa"/>
          </w:tcPr>
          <w:p w14:paraId="5AB66C6F" w14:textId="77777777" w:rsidR="00366D49" w:rsidRPr="00366D49" w:rsidRDefault="00366D49" w:rsidP="00366D49">
            <w:pPr>
              <w:rPr>
                <w:rFonts w:ascii="Calibri" w:hAnsi="Calibri"/>
                <w:sz w:val="22"/>
                <w:szCs w:val="24"/>
              </w:rPr>
            </w:pPr>
            <w:r w:rsidRPr="00366D49">
              <w:rPr>
                <w:rFonts w:ascii="Calibri" w:hAnsi="Calibri"/>
                <w:sz w:val="22"/>
                <w:szCs w:val="24"/>
              </w:rPr>
              <w:t>3</w:t>
            </w:r>
          </w:p>
        </w:tc>
        <w:tc>
          <w:tcPr>
            <w:tcW w:w="1471" w:type="dxa"/>
          </w:tcPr>
          <w:p w14:paraId="236AD756" w14:textId="77777777" w:rsidR="00366D49" w:rsidRPr="00366D49" w:rsidRDefault="00366D49" w:rsidP="00366D49">
            <w:pPr>
              <w:rPr>
                <w:rFonts w:ascii="Calibri" w:hAnsi="Calibri"/>
                <w:sz w:val="22"/>
                <w:szCs w:val="24"/>
              </w:rPr>
            </w:pPr>
            <w:r w:rsidRPr="00366D49">
              <w:rPr>
                <w:rFonts w:ascii="Calibri" w:hAnsi="Calibri"/>
                <w:sz w:val="22"/>
                <w:szCs w:val="24"/>
              </w:rPr>
              <w:t>4</w:t>
            </w:r>
          </w:p>
        </w:tc>
        <w:tc>
          <w:tcPr>
            <w:tcW w:w="1471" w:type="dxa"/>
          </w:tcPr>
          <w:p w14:paraId="54D3BF21" w14:textId="77777777" w:rsidR="00366D49" w:rsidRPr="00366D49" w:rsidRDefault="00366D49" w:rsidP="00366D49">
            <w:pPr>
              <w:rPr>
                <w:rFonts w:ascii="Calibri" w:hAnsi="Calibri"/>
                <w:sz w:val="22"/>
                <w:szCs w:val="24"/>
              </w:rPr>
            </w:pPr>
            <w:r w:rsidRPr="00366D49">
              <w:rPr>
                <w:rFonts w:ascii="Calibri" w:hAnsi="Calibri"/>
                <w:sz w:val="22"/>
                <w:szCs w:val="24"/>
              </w:rPr>
              <w:t>5</w:t>
            </w:r>
          </w:p>
        </w:tc>
      </w:tr>
      <w:tr w:rsidR="00366D49" w:rsidRPr="00366D49" w14:paraId="6F539AE3" w14:textId="77777777" w:rsidTr="0079455D">
        <w:tc>
          <w:tcPr>
            <w:tcW w:w="1663" w:type="dxa"/>
          </w:tcPr>
          <w:p w14:paraId="05C3F8C6" w14:textId="77777777" w:rsidR="00366D49" w:rsidRPr="00366D49" w:rsidRDefault="00366D49" w:rsidP="00366D49">
            <w:pPr>
              <w:rPr>
                <w:rFonts w:ascii="Calibri" w:hAnsi="Calibri" w:cs="Calibri"/>
                <w:sz w:val="20"/>
              </w:rPr>
            </w:pPr>
            <w:r w:rsidRPr="00366D49">
              <w:rPr>
                <w:rFonts w:ascii="Calibri" w:hAnsi="Calibri"/>
                <w:sz w:val="20"/>
              </w:rPr>
              <w:t xml:space="preserve">Yes </w:t>
            </w:r>
          </w:p>
          <w:p w14:paraId="4A2B887D" w14:textId="77777777" w:rsidR="00366D49" w:rsidRPr="00366D49" w:rsidRDefault="00366D49" w:rsidP="00366D49">
            <w:pPr>
              <w:rPr>
                <w:rFonts w:ascii="Calibri" w:hAnsi="Calibri" w:cs="Calibri"/>
                <w:sz w:val="20"/>
              </w:rPr>
            </w:pPr>
          </w:p>
        </w:tc>
        <w:tc>
          <w:tcPr>
            <w:tcW w:w="1469" w:type="dxa"/>
          </w:tcPr>
          <w:p w14:paraId="032004F9" w14:textId="77777777" w:rsidR="00366D49" w:rsidRPr="00366D49" w:rsidRDefault="00366D49" w:rsidP="00366D49">
            <w:pPr>
              <w:rPr>
                <w:rFonts w:ascii="Calibri" w:hAnsi="Calibri" w:cs="Calibri"/>
                <w:sz w:val="20"/>
              </w:rPr>
            </w:pPr>
          </w:p>
        </w:tc>
        <w:tc>
          <w:tcPr>
            <w:tcW w:w="1471" w:type="dxa"/>
          </w:tcPr>
          <w:p w14:paraId="7E6B6499" w14:textId="77777777" w:rsidR="00366D49" w:rsidRPr="00366D49" w:rsidRDefault="00366D49" w:rsidP="00366D49">
            <w:pPr>
              <w:rPr>
                <w:rFonts w:ascii="Calibri" w:hAnsi="Calibri" w:cs="Calibri"/>
                <w:sz w:val="20"/>
              </w:rPr>
            </w:pPr>
          </w:p>
        </w:tc>
        <w:tc>
          <w:tcPr>
            <w:tcW w:w="1471" w:type="dxa"/>
          </w:tcPr>
          <w:p w14:paraId="78FF3EDD" w14:textId="77777777" w:rsidR="00366D49" w:rsidRPr="00366D49" w:rsidRDefault="00366D49" w:rsidP="00366D49">
            <w:pPr>
              <w:rPr>
                <w:rFonts w:ascii="Calibri" w:hAnsi="Calibri" w:cs="Calibri"/>
                <w:sz w:val="20"/>
              </w:rPr>
            </w:pPr>
          </w:p>
        </w:tc>
        <w:tc>
          <w:tcPr>
            <w:tcW w:w="1471" w:type="dxa"/>
          </w:tcPr>
          <w:p w14:paraId="731B89CF" w14:textId="77777777" w:rsidR="00366D49" w:rsidRPr="00366D49" w:rsidRDefault="00366D49" w:rsidP="00366D49">
            <w:pPr>
              <w:rPr>
                <w:rFonts w:ascii="Calibri" w:hAnsi="Calibri" w:cs="Calibri"/>
                <w:sz w:val="20"/>
              </w:rPr>
            </w:pPr>
          </w:p>
        </w:tc>
        <w:tc>
          <w:tcPr>
            <w:tcW w:w="1471" w:type="dxa"/>
          </w:tcPr>
          <w:p w14:paraId="0282CF33" w14:textId="77777777" w:rsidR="00366D49" w:rsidRPr="00366D49" w:rsidRDefault="00366D49" w:rsidP="00366D49">
            <w:pPr>
              <w:rPr>
                <w:rFonts w:ascii="Calibri" w:hAnsi="Calibri" w:cs="Calibri"/>
                <w:sz w:val="20"/>
              </w:rPr>
            </w:pPr>
          </w:p>
        </w:tc>
      </w:tr>
      <w:tr w:rsidR="00366D49" w:rsidRPr="00366D49" w14:paraId="72239F0A" w14:textId="77777777" w:rsidTr="0079455D">
        <w:tc>
          <w:tcPr>
            <w:tcW w:w="1663" w:type="dxa"/>
          </w:tcPr>
          <w:p w14:paraId="7569DB9E" w14:textId="77777777" w:rsidR="00366D49" w:rsidRPr="00366D49" w:rsidRDefault="00366D49" w:rsidP="00366D49">
            <w:pPr>
              <w:rPr>
                <w:rFonts w:ascii="Calibri" w:hAnsi="Calibri" w:cs="Calibri"/>
                <w:sz w:val="20"/>
              </w:rPr>
            </w:pPr>
            <w:r w:rsidRPr="00366D49">
              <w:rPr>
                <w:rFonts w:ascii="Calibri" w:hAnsi="Calibri"/>
                <w:sz w:val="20"/>
              </w:rPr>
              <w:t>To some extent</w:t>
            </w:r>
          </w:p>
          <w:p w14:paraId="791B358E" w14:textId="77777777" w:rsidR="00366D49" w:rsidRPr="00366D49" w:rsidRDefault="00366D49" w:rsidP="00366D49">
            <w:pPr>
              <w:rPr>
                <w:rFonts w:ascii="Calibri" w:hAnsi="Calibri" w:cs="Calibri"/>
                <w:sz w:val="20"/>
              </w:rPr>
            </w:pPr>
          </w:p>
        </w:tc>
        <w:tc>
          <w:tcPr>
            <w:tcW w:w="1469" w:type="dxa"/>
          </w:tcPr>
          <w:p w14:paraId="23E27DDA" w14:textId="77777777" w:rsidR="00366D49" w:rsidRPr="00366D49" w:rsidRDefault="00366D49" w:rsidP="00366D49">
            <w:pPr>
              <w:rPr>
                <w:rFonts w:ascii="Calibri" w:hAnsi="Calibri" w:cs="Calibri"/>
                <w:sz w:val="20"/>
              </w:rPr>
            </w:pPr>
          </w:p>
        </w:tc>
        <w:tc>
          <w:tcPr>
            <w:tcW w:w="1471" w:type="dxa"/>
          </w:tcPr>
          <w:p w14:paraId="4302D203" w14:textId="77777777" w:rsidR="00366D49" w:rsidRPr="00366D49" w:rsidRDefault="00366D49" w:rsidP="00366D49">
            <w:pPr>
              <w:rPr>
                <w:rFonts w:ascii="Calibri" w:hAnsi="Calibri" w:cs="Calibri"/>
                <w:sz w:val="20"/>
              </w:rPr>
            </w:pPr>
          </w:p>
        </w:tc>
        <w:tc>
          <w:tcPr>
            <w:tcW w:w="1471" w:type="dxa"/>
          </w:tcPr>
          <w:p w14:paraId="5E3F914F" w14:textId="77777777" w:rsidR="00366D49" w:rsidRPr="00366D49" w:rsidRDefault="00366D49" w:rsidP="00366D49">
            <w:pPr>
              <w:rPr>
                <w:rFonts w:ascii="Calibri" w:hAnsi="Calibri" w:cs="Calibri"/>
                <w:sz w:val="20"/>
              </w:rPr>
            </w:pPr>
          </w:p>
        </w:tc>
        <w:tc>
          <w:tcPr>
            <w:tcW w:w="1471" w:type="dxa"/>
          </w:tcPr>
          <w:p w14:paraId="47B663D5" w14:textId="77777777" w:rsidR="00366D49" w:rsidRPr="00366D49" w:rsidRDefault="00366D49" w:rsidP="00366D49">
            <w:pPr>
              <w:rPr>
                <w:rFonts w:ascii="Calibri" w:hAnsi="Calibri" w:cs="Calibri"/>
                <w:sz w:val="20"/>
              </w:rPr>
            </w:pPr>
          </w:p>
        </w:tc>
        <w:tc>
          <w:tcPr>
            <w:tcW w:w="1471" w:type="dxa"/>
          </w:tcPr>
          <w:p w14:paraId="3B20BDF1" w14:textId="77777777" w:rsidR="00366D49" w:rsidRPr="00366D49" w:rsidRDefault="00366D49" w:rsidP="00366D49">
            <w:pPr>
              <w:rPr>
                <w:rFonts w:ascii="Calibri" w:hAnsi="Calibri" w:cs="Calibri"/>
                <w:sz w:val="20"/>
              </w:rPr>
            </w:pPr>
          </w:p>
        </w:tc>
      </w:tr>
      <w:tr w:rsidR="00366D49" w:rsidRPr="00366D49" w14:paraId="6E02F1F4" w14:textId="77777777" w:rsidTr="0079455D">
        <w:tc>
          <w:tcPr>
            <w:tcW w:w="1663" w:type="dxa"/>
          </w:tcPr>
          <w:p w14:paraId="5B993054" w14:textId="77777777" w:rsidR="00366D49" w:rsidRPr="00366D49" w:rsidRDefault="00366D49" w:rsidP="00366D49">
            <w:pPr>
              <w:rPr>
                <w:rFonts w:ascii="Calibri" w:hAnsi="Calibri" w:cs="Calibri"/>
                <w:sz w:val="20"/>
              </w:rPr>
            </w:pPr>
            <w:r w:rsidRPr="00366D49">
              <w:rPr>
                <w:rFonts w:ascii="Calibri" w:hAnsi="Calibri"/>
                <w:sz w:val="20"/>
              </w:rPr>
              <w:t>No</w:t>
            </w:r>
          </w:p>
          <w:p w14:paraId="1EDFDD5C" w14:textId="77777777" w:rsidR="00366D49" w:rsidRPr="00366D49" w:rsidRDefault="00366D49" w:rsidP="00366D49">
            <w:pPr>
              <w:rPr>
                <w:rFonts w:ascii="Calibri" w:hAnsi="Calibri" w:cs="Calibri"/>
                <w:sz w:val="20"/>
              </w:rPr>
            </w:pPr>
          </w:p>
        </w:tc>
        <w:tc>
          <w:tcPr>
            <w:tcW w:w="1469" w:type="dxa"/>
          </w:tcPr>
          <w:p w14:paraId="0D3BD9E8" w14:textId="77777777" w:rsidR="00366D49" w:rsidRPr="00366D49" w:rsidRDefault="00366D49" w:rsidP="00366D49">
            <w:pPr>
              <w:rPr>
                <w:rFonts w:ascii="Calibri" w:hAnsi="Calibri" w:cs="Calibri"/>
                <w:sz w:val="20"/>
              </w:rPr>
            </w:pPr>
          </w:p>
        </w:tc>
        <w:tc>
          <w:tcPr>
            <w:tcW w:w="1471" w:type="dxa"/>
          </w:tcPr>
          <w:p w14:paraId="4C2357B2" w14:textId="77777777" w:rsidR="00366D49" w:rsidRPr="00366D49" w:rsidRDefault="00366D49" w:rsidP="00366D49">
            <w:pPr>
              <w:rPr>
                <w:rFonts w:ascii="Calibri" w:hAnsi="Calibri" w:cs="Calibri"/>
                <w:sz w:val="20"/>
              </w:rPr>
            </w:pPr>
          </w:p>
        </w:tc>
        <w:tc>
          <w:tcPr>
            <w:tcW w:w="1471" w:type="dxa"/>
          </w:tcPr>
          <w:p w14:paraId="02E82D45" w14:textId="77777777" w:rsidR="00366D49" w:rsidRPr="00366D49" w:rsidRDefault="00366D49" w:rsidP="00366D49">
            <w:pPr>
              <w:rPr>
                <w:rFonts w:ascii="Calibri" w:hAnsi="Calibri" w:cs="Calibri"/>
                <w:sz w:val="20"/>
              </w:rPr>
            </w:pPr>
          </w:p>
        </w:tc>
        <w:tc>
          <w:tcPr>
            <w:tcW w:w="1471" w:type="dxa"/>
          </w:tcPr>
          <w:p w14:paraId="201D6F3C" w14:textId="77777777" w:rsidR="00366D49" w:rsidRPr="00366D49" w:rsidRDefault="00366D49" w:rsidP="00366D49">
            <w:pPr>
              <w:rPr>
                <w:rFonts w:ascii="Calibri" w:hAnsi="Calibri" w:cs="Calibri"/>
                <w:sz w:val="20"/>
              </w:rPr>
            </w:pPr>
          </w:p>
        </w:tc>
        <w:tc>
          <w:tcPr>
            <w:tcW w:w="1471" w:type="dxa"/>
          </w:tcPr>
          <w:p w14:paraId="244108FF" w14:textId="77777777" w:rsidR="00366D49" w:rsidRPr="00366D49" w:rsidRDefault="00366D49" w:rsidP="00366D49">
            <w:pPr>
              <w:rPr>
                <w:rFonts w:ascii="Calibri" w:hAnsi="Calibri" w:cs="Calibri"/>
                <w:sz w:val="20"/>
              </w:rPr>
            </w:pPr>
          </w:p>
        </w:tc>
      </w:tr>
    </w:tbl>
    <w:p w14:paraId="02091D3F" w14:textId="77777777" w:rsidR="00366D49" w:rsidRPr="00366D49" w:rsidRDefault="00366D49" w:rsidP="00366D49">
      <w:pPr>
        <w:rPr>
          <w:rFonts w:ascii="Calibri" w:hAnsi="Calibri"/>
          <w:sz w:val="22"/>
          <w:szCs w:val="24"/>
          <w:lang w:val="en-GB"/>
        </w:rPr>
      </w:pPr>
    </w:p>
    <w:p w14:paraId="32B3BA40" w14:textId="1CEFCE13" w:rsidR="00366D49" w:rsidRPr="00366D49" w:rsidRDefault="00366D49" w:rsidP="00D538E4">
      <w:pPr>
        <w:keepNext/>
        <w:keepLines/>
        <w:spacing w:before="40"/>
        <w:outlineLvl w:val="1"/>
        <w:rPr>
          <w:rFonts w:ascii="Calibri Light" w:hAnsi="Calibri Light"/>
          <w:b/>
          <w:color w:val="2F5496"/>
          <w:sz w:val="26"/>
          <w:szCs w:val="26"/>
          <w:lang w:val="en-GB"/>
        </w:rPr>
      </w:pPr>
      <w:r w:rsidRPr="00366D49">
        <w:rPr>
          <w:rFonts w:ascii="Calibri Light" w:hAnsi="Calibri Light"/>
          <w:b/>
          <w:color w:val="2F5496"/>
          <w:sz w:val="26"/>
          <w:szCs w:val="26"/>
          <w:lang w:val="en-GB"/>
        </w:rPr>
        <w:t>5</w:t>
      </w:r>
      <w:r w:rsidR="00D538E4">
        <w:rPr>
          <w:rFonts w:ascii="Calibri Light" w:hAnsi="Calibri Light"/>
          <w:b/>
          <w:color w:val="2F5496"/>
          <w:sz w:val="26"/>
          <w:szCs w:val="26"/>
          <w:lang w:val="en-GB"/>
        </w:rPr>
        <w:t>.</w:t>
      </w:r>
      <w:r w:rsidRPr="00366D49">
        <w:rPr>
          <w:rFonts w:ascii="Calibri Light" w:hAnsi="Calibri Light"/>
          <w:b/>
          <w:color w:val="2F5496"/>
          <w:sz w:val="26"/>
          <w:szCs w:val="26"/>
          <w:lang w:val="en-GB"/>
        </w:rPr>
        <w:t xml:space="preserve"> Assessment </w:t>
      </w:r>
    </w:p>
    <w:p w14:paraId="33FD0437" w14:textId="77777777" w:rsidR="00366D49" w:rsidRPr="00366D49" w:rsidRDefault="00366D49" w:rsidP="00366D49">
      <w:pPr>
        <w:rPr>
          <w:rFonts w:ascii="Calibri" w:hAnsi="Calibri" w:cs="Calibri"/>
          <w:sz w:val="22"/>
          <w:szCs w:val="22"/>
          <w:lang w:val="en-GB"/>
        </w:rPr>
      </w:pPr>
      <w:r w:rsidRPr="00366D49">
        <w:rPr>
          <w:rFonts w:ascii="Calibri" w:hAnsi="Calibri"/>
          <w:sz w:val="22"/>
          <w:szCs w:val="24"/>
          <w:lang w:val="en-GB"/>
        </w:rPr>
        <w:t>The applicants shall be assessed, but not ranked, on whether they meet the educational competence requirements</w:t>
      </w:r>
      <w:r w:rsidRPr="00366D49">
        <w:rPr>
          <w:rFonts w:ascii="Calibri" w:hAnsi="Calibri"/>
          <w:i/>
          <w:iCs/>
          <w:sz w:val="22"/>
          <w:szCs w:val="24"/>
          <w:lang w:val="en-GB"/>
        </w:rPr>
        <w:t xml:space="preserve"> for appointment to associate professor positions.</w:t>
      </w:r>
    </w:p>
    <w:p w14:paraId="0C979018" w14:textId="77777777" w:rsidR="00366D49" w:rsidRPr="00366D49" w:rsidRDefault="00366D49" w:rsidP="00366D49">
      <w:pPr>
        <w:rPr>
          <w:rFonts w:ascii="Calibri" w:hAnsi="Calibri"/>
          <w:sz w:val="22"/>
          <w:szCs w:val="24"/>
          <w:lang w:val="en-GB"/>
        </w:rPr>
      </w:pPr>
    </w:p>
    <w:p w14:paraId="2D7FA197" w14:textId="77777777" w:rsidR="00366D49" w:rsidRPr="00366D49" w:rsidRDefault="00366D49" w:rsidP="00366D49">
      <w:pPr>
        <w:rPr>
          <w:rFonts w:ascii="Calibri" w:hAnsi="Calibri" w:cs="Calibri"/>
          <w:sz w:val="22"/>
          <w:szCs w:val="24"/>
          <w:lang w:val="en-GB"/>
        </w:rPr>
      </w:pPr>
      <w:r w:rsidRPr="00366D49">
        <w:rPr>
          <w:rFonts w:ascii="Calibri" w:hAnsi="Calibri"/>
          <w:sz w:val="22"/>
          <w:szCs w:val="24"/>
          <w:lang w:val="en-GB"/>
        </w:rPr>
        <w:t>Applicants for associate professor positions who do not have basic teaching qualifications and/or have not documented their educational competence at the time of the application must complete such a basic teaching qualification programme and document their educational competence in a teaching portfolio within two years of their appointment.</w:t>
      </w:r>
    </w:p>
    <w:p w14:paraId="1466F287" w14:textId="77777777" w:rsidR="00366D49" w:rsidRPr="00366D49" w:rsidRDefault="00366D49" w:rsidP="00366D49">
      <w:pPr>
        <w:rPr>
          <w:rFonts w:ascii="Calibri" w:hAnsi="Calibri"/>
          <w:sz w:val="22"/>
          <w:szCs w:val="24"/>
          <w:lang w:val="en-GB"/>
        </w:rPr>
      </w:pPr>
    </w:p>
    <w:p w14:paraId="4C72E242" w14:textId="77777777" w:rsidR="00366D49" w:rsidRPr="00366D49" w:rsidRDefault="00366D49" w:rsidP="00D538E4">
      <w:pPr>
        <w:keepNext/>
        <w:keepLines/>
        <w:spacing w:before="40"/>
        <w:outlineLvl w:val="3"/>
        <w:rPr>
          <w:rFonts w:ascii="Calibri Light" w:hAnsi="Calibri Light"/>
          <w:iCs/>
          <w:color w:val="2F5496"/>
          <w:sz w:val="22"/>
          <w:szCs w:val="24"/>
          <w:lang w:val="en-GB"/>
        </w:rPr>
      </w:pPr>
      <w:r w:rsidRPr="00366D49">
        <w:rPr>
          <w:rFonts w:ascii="Calibri Light" w:hAnsi="Calibri Light"/>
          <w:iCs/>
          <w:color w:val="2F5496"/>
          <w:sz w:val="22"/>
          <w:szCs w:val="24"/>
          <w:lang w:val="en-GB"/>
        </w:rPr>
        <w:t xml:space="preserve">5.1 Does the applicant meet the educational competence requirements? </w:t>
      </w:r>
    </w:p>
    <w:tbl>
      <w:tblPr>
        <w:tblStyle w:val="Tabellrutenett1"/>
        <w:tblW w:w="5000" w:type="pct"/>
        <w:tblLook w:val="04A0" w:firstRow="1" w:lastRow="0" w:firstColumn="1" w:lastColumn="0" w:noHBand="0" w:noVBand="1"/>
      </w:tblPr>
      <w:tblGrid>
        <w:gridCol w:w="1636"/>
        <w:gridCol w:w="1544"/>
        <w:gridCol w:w="1542"/>
        <w:gridCol w:w="1640"/>
        <w:gridCol w:w="1542"/>
        <w:gridCol w:w="1640"/>
      </w:tblGrid>
      <w:tr w:rsidR="00366D49" w:rsidRPr="00366D49" w14:paraId="20D07679" w14:textId="77777777" w:rsidTr="0079455D">
        <w:tc>
          <w:tcPr>
            <w:tcW w:w="857" w:type="pct"/>
          </w:tcPr>
          <w:p w14:paraId="6E5EE72C" w14:textId="77777777" w:rsidR="00366D49" w:rsidRPr="00366D49" w:rsidRDefault="00366D49" w:rsidP="00366D49">
            <w:pPr>
              <w:rPr>
                <w:rFonts w:ascii="Calibri" w:hAnsi="Calibri"/>
                <w:sz w:val="22"/>
                <w:szCs w:val="24"/>
              </w:rPr>
            </w:pPr>
            <w:r w:rsidRPr="00366D49">
              <w:rPr>
                <w:rFonts w:ascii="Calibri" w:hAnsi="Calibri"/>
                <w:sz w:val="22"/>
                <w:szCs w:val="24"/>
              </w:rPr>
              <w:t>Applicant’s name</w:t>
            </w:r>
          </w:p>
        </w:tc>
        <w:tc>
          <w:tcPr>
            <w:tcW w:w="809" w:type="pct"/>
          </w:tcPr>
          <w:p w14:paraId="49D78416" w14:textId="77777777" w:rsidR="00366D49" w:rsidRPr="00366D49" w:rsidRDefault="00366D49" w:rsidP="00366D49">
            <w:pPr>
              <w:rPr>
                <w:rFonts w:ascii="Calibri" w:hAnsi="Calibri"/>
                <w:sz w:val="22"/>
                <w:szCs w:val="24"/>
              </w:rPr>
            </w:pPr>
            <w:r w:rsidRPr="00366D49">
              <w:rPr>
                <w:rFonts w:ascii="Calibri" w:hAnsi="Calibri"/>
                <w:sz w:val="22"/>
                <w:szCs w:val="24"/>
              </w:rPr>
              <w:t>1</w:t>
            </w:r>
          </w:p>
        </w:tc>
        <w:tc>
          <w:tcPr>
            <w:tcW w:w="808" w:type="pct"/>
          </w:tcPr>
          <w:p w14:paraId="6BF318A1" w14:textId="77777777" w:rsidR="00366D49" w:rsidRPr="00366D49" w:rsidRDefault="00366D49" w:rsidP="00366D49">
            <w:pPr>
              <w:rPr>
                <w:rFonts w:ascii="Calibri" w:hAnsi="Calibri"/>
                <w:sz w:val="22"/>
                <w:szCs w:val="24"/>
              </w:rPr>
            </w:pPr>
            <w:r w:rsidRPr="00366D49">
              <w:rPr>
                <w:rFonts w:ascii="Calibri" w:hAnsi="Calibri"/>
                <w:sz w:val="22"/>
                <w:szCs w:val="24"/>
              </w:rPr>
              <w:t>2</w:t>
            </w:r>
          </w:p>
        </w:tc>
        <w:tc>
          <w:tcPr>
            <w:tcW w:w="859" w:type="pct"/>
          </w:tcPr>
          <w:p w14:paraId="6804D41E" w14:textId="77777777" w:rsidR="00366D49" w:rsidRPr="00366D49" w:rsidRDefault="00366D49" w:rsidP="00366D49">
            <w:pPr>
              <w:rPr>
                <w:rFonts w:ascii="Calibri" w:hAnsi="Calibri"/>
                <w:sz w:val="22"/>
                <w:szCs w:val="24"/>
              </w:rPr>
            </w:pPr>
            <w:r w:rsidRPr="00366D49">
              <w:rPr>
                <w:rFonts w:ascii="Calibri" w:hAnsi="Calibri"/>
                <w:sz w:val="22"/>
                <w:szCs w:val="24"/>
              </w:rPr>
              <w:t>3</w:t>
            </w:r>
          </w:p>
        </w:tc>
        <w:tc>
          <w:tcPr>
            <w:tcW w:w="808" w:type="pct"/>
          </w:tcPr>
          <w:p w14:paraId="1C4A7804" w14:textId="77777777" w:rsidR="00366D49" w:rsidRPr="00366D49" w:rsidRDefault="00366D49" w:rsidP="00366D49">
            <w:pPr>
              <w:rPr>
                <w:rFonts w:ascii="Calibri" w:hAnsi="Calibri"/>
                <w:sz w:val="22"/>
                <w:szCs w:val="24"/>
              </w:rPr>
            </w:pPr>
            <w:r w:rsidRPr="00366D49">
              <w:rPr>
                <w:rFonts w:ascii="Calibri" w:hAnsi="Calibri"/>
                <w:sz w:val="22"/>
                <w:szCs w:val="24"/>
              </w:rPr>
              <w:t>4</w:t>
            </w:r>
          </w:p>
        </w:tc>
        <w:tc>
          <w:tcPr>
            <w:tcW w:w="859" w:type="pct"/>
          </w:tcPr>
          <w:p w14:paraId="6FEAE141" w14:textId="77777777" w:rsidR="00366D49" w:rsidRPr="00366D49" w:rsidRDefault="00366D49" w:rsidP="00366D49">
            <w:pPr>
              <w:rPr>
                <w:rFonts w:ascii="Calibri" w:hAnsi="Calibri"/>
                <w:sz w:val="22"/>
                <w:szCs w:val="24"/>
              </w:rPr>
            </w:pPr>
            <w:r w:rsidRPr="00366D49">
              <w:rPr>
                <w:rFonts w:ascii="Calibri" w:hAnsi="Calibri"/>
                <w:sz w:val="22"/>
                <w:szCs w:val="24"/>
              </w:rPr>
              <w:t>5</w:t>
            </w:r>
          </w:p>
        </w:tc>
      </w:tr>
      <w:tr w:rsidR="00366D49" w:rsidRPr="00366D49" w14:paraId="3BF8522B" w14:textId="77777777" w:rsidTr="0079455D">
        <w:tc>
          <w:tcPr>
            <w:tcW w:w="857" w:type="pct"/>
          </w:tcPr>
          <w:p w14:paraId="785DBD2C" w14:textId="77777777" w:rsidR="00366D49" w:rsidRPr="00366D49" w:rsidRDefault="00366D49" w:rsidP="00366D49">
            <w:pPr>
              <w:rPr>
                <w:rFonts w:ascii="Calibri" w:hAnsi="Calibri"/>
                <w:sz w:val="22"/>
                <w:szCs w:val="24"/>
              </w:rPr>
            </w:pPr>
            <w:r w:rsidRPr="00366D49">
              <w:rPr>
                <w:rFonts w:ascii="Calibri" w:hAnsi="Calibri"/>
                <w:sz w:val="22"/>
                <w:szCs w:val="24"/>
              </w:rPr>
              <w:t>Yes</w:t>
            </w:r>
          </w:p>
        </w:tc>
        <w:tc>
          <w:tcPr>
            <w:tcW w:w="809" w:type="pct"/>
          </w:tcPr>
          <w:p w14:paraId="3F2F2A2F" w14:textId="77777777" w:rsidR="00366D49" w:rsidRPr="00366D49" w:rsidRDefault="00366D49" w:rsidP="00366D49">
            <w:pPr>
              <w:rPr>
                <w:rFonts w:ascii="Calibri" w:hAnsi="Calibri"/>
                <w:sz w:val="22"/>
                <w:szCs w:val="24"/>
              </w:rPr>
            </w:pPr>
          </w:p>
        </w:tc>
        <w:tc>
          <w:tcPr>
            <w:tcW w:w="808" w:type="pct"/>
          </w:tcPr>
          <w:p w14:paraId="0F7227D1" w14:textId="77777777" w:rsidR="00366D49" w:rsidRPr="00366D49" w:rsidRDefault="00366D49" w:rsidP="00366D49">
            <w:pPr>
              <w:rPr>
                <w:rFonts w:ascii="Calibri" w:hAnsi="Calibri"/>
                <w:sz w:val="22"/>
                <w:szCs w:val="24"/>
              </w:rPr>
            </w:pPr>
          </w:p>
        </w:tc>
        <w:tc>
          <w:tcPr>
            <w:tcW w:w="859" w:type="pct"/>
          </w:tcPr>
          <w:p w14:paraId="296E2F21" w14:textId="77777777" w:rsidR="00366D49" w:rsidRPr="00366D49" w:rsidRDefault="00366D49" w:rsidP="00366D49">
            <w:pPr>
              <w:rPr>
                <w:rFonts w:ascii="Calibri" w:hAnsi="Calibri"/>
                <w:sz w:val="22"/>
                <w:szCs w:val="24"/>
              </w:rPr>
            </w:pPr>
          </w:p>
        </w:tc>
        <w:tc>
          <w:tcPr>
            <w:tcW w:w="808" w:type="pct"/>
          </w:tcPr>
          <w:p w14:paraId="0312D34B" w14:textId="77777777" w:rsidR="00366D49" w:rsidRPr="00366D49" w:rsidRDefault="00366D49" w:rsidP="00366D49">
            <w:pPr>
              <w:rPr>
                <w:rFonts w:ascii="Calibri" w:hAnsi="Calibri"/>
                <w:sz w:val="22"/>
                <w:szCs w:val="24"/>
              </w:rPr>
            </w:pPr>
          </w:p>
        </w:tc>
        <w:tc>
          <w:tcPr>
            <w:tcW w:w="859" w:type="pct"/>
          </w:tcPr>
          <w:p w14:paraId="0440909C" w14:textId="77777777" w:rsidR="00366D49" w:rsidRPr="00366D49" w:rsidRDefault="00366D49" w:rsidP="00366D49">
            <w:pPr>
              <w:rPr>
                <w:rFonts w:ascii="Calibri" w:hAnsi="Calibri"/>
                <w:sz w:val="22"/>
                <w:szCs w:val="24"/>
              </w:rPr>
            </w:pPr>
          </w:p>
        </w:tc>
      </w:tr>
      <w:tr w:rsidR="00366D49" w:rsidRPr="00366D49" w14:paraId="626F32F0" w14:textId="77777777" w:rsidTr="0079455D">
        <w:tc>
          <w:tcPr>
            <w:tcW w:w="857" w:type="pct"/>
          </w:tcPr>
          <w:p w14:paraId="40750D82" w14:textId="77777777" w:rsidR="00366D49" w:rsidRPr="00366D49" w:rsidRDefault="00366D49" w:rsidP="00366D49">
            <w:pPr>
              <w:rPr>
                <w:rFonts w:ascii="Calibri" w:hAnsi="Calibri"/>
                <w:sz w:val="22"/>
                <w:szCs w:val="24"/>
              </w:rPr>
            </w:pPr>
            <w:r w:rsidRPr="00366D49">
              <w:rPr>
                <w:rFonts w:ascii="Calibri" w:hAnsi="Calibri"/>
                <w:sz w:val="22"/>
                <w:szCs w:val="24"/>
              </w:rPr>
              <w:t>No</w:t>
            </w:r>
          </w:p>
        </w:tc>
        <w:tc>
          <w:tcPr>
            <w:tcW w:w="809" w:type="pct"/>
          </w:tcPr>
          <w:p w14:paraId="6594133C" w14:textId="77777777" w:rsidR="00366D49" w:rsidRPr="00366D49" w:rsidRDefault="00366D49" w:rsidP="00366D49">
            <w:pPr>
              <w:rPr>
                <w:rFonts w:ascii="Calibri" w:hAnsi="Calibri"/>
                <w:sz w:val="22"/>
                <w:szCs w:val="24"/>
              </w:rPr>
            </w:pPr>
          </w:p>
        </w:tc>
        <w:tc>
          <w:tcPr>
            <w:tcW w:w="808" w:type="pct"/>
          </w:tcPr>
          <w:p w14:paraId="7CB2CAEC" w14:textId="77777777" w:rsidR="00366D49" w:rsidRPr="00366D49" w:rsidRDefault="00366D49" w:rsidP="00366D49">
            <w:pPr>
              <w:rPr>
                <w:rFonts w:ascii="Calibri" w:hAnsi="Calibri"/>
                <w:sz w:val="22"/>
                <w:szCs w:val="24"/>
              </w:rPr>
            </w:pPr>
          </w:p>
        </w:tc>
        <w:tc>
          <w:tcPr>
            <w:tcW w:w="859" w:type="pct"/>
          </w:tcPr>
          <w:p w14:paraId="721FAFAD" w14:textId="77777777" w:rsidR="00366D49" w:rsidRPr="00366D49" w:rsidRDefault="00366D49" w:rsidP="00366D49">
            <w:pPr>
              <w:rPr>
                <w:rFonts w:ascii="Calibri" w:hAnsi="Calibri"/>
                <w:sz w:val="22"/>
                <w:szCs w:val="24"/>
              </w:rPr>
            </w:pPr>
          </w:p>
        </w:tc>
        <w:tc>
          <w:tcPr>
            <w:tcW w:w="808" w:type="pct"/>
          </w:tcPr>
          <w:p w14:paraId="44A36813" w14:textId="77777777" w:rsidR="00366D49" w:rsidRPr="00366D49" w:rsidRDefault="00366D49" w:rsidP="00366D49">
            <w:pPr>
              <w:rPr>
                <w:rFonts w:ascii="Calibri" w:hAnsi="Calibri"/>
                <w:sz w:val="22"/>
                <w:szCs w:val="24"/>
              </w:rPr>
            </w:pPr>
          </w:p>
        </w:tc>
        <w:tc>
          <w:tcPr>
            <w:tcW w:w="859" w:type="pct"/>
          </w:tcPr>
          <w:p w14:paraId="4BDC6DDA" w14:textId="77777777" w:rsidR="00366D49" w:rsidRPr="00366D49" w:rsidRDefault="00366D49" w:rsidP="00366D49">
            <w:pPr>
              <w:rPr>
                <w:rFonts w:ascii="Calibri" w:hAnsi="Calibri"/>
                <w:sz w:val="22"/>
                <w:szCs w:val="24"/>
              </w:rPr>
            </w:pPr>
          </w:p>
        </w:tc>
      </w:tr>
    </w:tbl>
    <w:p w14:paraId="5F020CDC" w14:textId="77777777" w:rsidR="00366D49" w:rsidRPr="00366D49" w:rsidRDefault="00366D49" w:rsidP="00366D49">
      <w:pPr>
        <w:rPr>
          <w:rFonts w:ascii="Calibri" w:hAnsi="Calibri"/>
          <w:sz w:val="22"/>
          <w:szCs w:val="24"/>
          <w:lang w:val="en-GB"/>
        </w:rPr>
      </w:pPr>
    </w:p>
    <w:p w14:paraId="6CB42E6F" w14:textId="77777777" w:rsidR="00366D49" w:rsidRPr="00366D49" w:rsidRDefault="00366D49" w:rsidP="00D538E4">
      <w:pPr>
        <w:keepNext/>
        <w:keepLines/>
        <w:spacing w:before="40"/>
        <w:outlineLvl w:val="3"/>
        <w:rPr>
          <w:rFonts w:ascii="Calibri Light" w:hAnsi="Calibri Light"/>
          <w:iCs/>
          <w:color w:val="2F5496"/>
          <w:sz w:val="22"/>
          <w:szCs w:val="24"/>
          <w:lang w:val="en-GB"/>
        </w:rPr>
      </w:pPr>
      <w:r w:rsidRPr="00366D49">
        <w:rPr>
          <w:rFonts w:ascii="Calibri Light" w:hAnsi="Calibri Light"/>
          <w:iCs/>
          <w:color w:val="2F5496"/>
          <w:sz w:val="22"/>
          <w:szCs w:val="24"/>
          <w:lang w:val="en-GB"/>
        </w:rPr>
        <w:t>5.2 University pedagogy course with a scope of at least 200 hours and documentation of educational competence</w:t>
      </w:r>
    </w:p>
    <w:p w14:paraId="57664259" w14:textId="77777777" w:rsidR="00366D49" w:rsidRPr="00366D49" w:rsidRDefault="00366D49" w:rsidP="00366D49">
      <w:pPr>
        <w:rPr>
          <w:rFonts w:ascii="Calibri" w:hAnsi="Calibri" w:cs="Calibri"/>
          <w:sz w:val="22"/>
          <w:szCs w:val="22"/>
          <w:lang w:val="en-GB"/>
        </w:rPr>
      </w:pPr>
      <w:r w:rsidRPr="00366D49">
        <w:rPr>
          <w:rFonts w:ascii="Calibri" w:hAnsi="Calibri"/>
          <w:sz w:val="22"/>
          <w:szCs w:val="24"/>
          <w:lang w:val="en-GB"/>
        </w:rPr>
        <w:t>The expert committee shall explicitly state whether candidates meet the basic teaching qualifications requirement (i.e. a course in university pedagogy with a scope of at least 200 hours and documentation of educational competence in the form of a teaching portfolio).</w:t>
      </w:r>
    </w:p>
    <w:tbl>
      <w:tblPr>
        <w:tblStyle w:val="Tabellrutenett1"/>
        <w:tblW w:w="5000" w:type="pct"/>
        <w:tblLook w:val="04A0" w:firstRow="1" w:lastRow="0" w:firstColumn="1" w:lastColumn="0" w:noHBand="0" w:noVBand="1"/>
      </w:tblPr>
      <w:tblGrid>
        <w:gridCol w:w="1408"/>
        <w:gridCol w:w="1329"/>
        <w:gridCol w:w="1329"/>
        <w:gridCol w:w="1413"/>
        <w:gridCol w:w="1329"/>
        <w:gridCol w:w="1329"/>
        <w:gridCol w:w="1407"/>
      </w:tblGrid>
      <w:tr w:rsidR="00366D49" w:rsidRPr="00366D49" w14:paraId="6DF5BBFB" w14:textId="77777777" w:rsidTr="0079455D">
        <w:tc>
          <w:tcPr>
            <w:tcW w:w="738" w:type="pct"/>
          </w:tcPr>
          <w:p w14:paraId="090C2B13" w14:textId="77777777" w:rsidR="00366D49" w:rsidRPr="00366D49" w:rsidRDefault="00366D49" w:rsidP="00366D49">
            <w:pPr>
              <w:rPr>
                <w:rFonts w:ascii="Calibri" w:hAnsi="Calibri"/>
                <w:sz w:val="22"/>
                <w:szCs w:val="24"/>
              </w:rPr>
            </w:pPr>
            <w:r w:rsidRPr="00366D49">
              <w:rPr>
                <w:rFonts w:ascii="Calibri" w:hAnsi="Calibri"/>
                <w:sz w:val="22"/>
                <w:szCs w:val="24"/>
              </w:rPr>
              <w:t>Applicant’s name</w:t>
            </w:r>
          </w:p>
        </w:tc>
        <w:tc>
          <w:tcPr>
            <w:tcW w:w="697" w:type="pct"/>
          </w:tcPr>
          <w:p w14:paraId="32DD2A1B" w14:textId="77777777" w:rsidR="00366D49" w:rsidRPr="00366D49" w:rsidRDefault="00366D49" w:rsidP="00366D49">
            <w:pPr>
              <w:rPr>
                <w:rFonts w:ascii="Calibri" w:hAnsi="Calibri"/>
                <w:sz w:val="22"/>
                <w:szCs w:val="24"/>
              </w:rPr>
            </w:pPr>
            <w:r w:rsidRPr="00366D49">
              <w:rPr>
                <w:rFonts w:ascii="Calibri" w:hAnsi="Calibri"/>
                <w:sz w:val="22"/>
                <w:szCs w:val="24"/>
              </w:rPr>
              <w:t>1</w:t>
            </w:r>
          </w:p>
        </w:tc>
        <w:tc>
          <w:tcPr>
            <w:tcW w:w="696" w:type="pct"/>
          </w:tcPr>
          <w:p w14:paraId="69A51C1B" w14:textId="77777777" w:rsidR="00366D49" w:rsidRPr="00366D49" w:rsidRDefault="00366D49" w:rsidP="00366D49">
            <w:pPr>
              <w:rPr>
                <w:rFonts w:ascii="Calibri" w:hAnsi="Calibri"/>
                <w:sz w:val="22"/>
                <w:szCs w:val="24"/>
              </w:rPr>
            </w:pPr>
            <w:r w:rsidRPr="00366D49">
              <w:rPr>
                <w:rFonts w:ascii="Calibri" w:hAnsi="Calibri"/>
                <w:sz w:val="22"/>
                <w:szCs w:val="24"/>
              </w:rPr>
              <w:t>2</w:t>
            </w:r>
          </w:p>
        </w:tc>
        <w:tc>
          <w:tcPr>
            <w:tcW w:w="740" w:type="pct"/>
          </w:tcPr>
          <w:p w14:paraId="7E3430E4" w14:textId="77777777" w:rsidR="00366D49" w:rsidRPr="00366D49" w:rsidRDefault="00366D49" w:rsidP="00366D49">
            <w:pPr>
              <w:rPr>
                <w:rFonts w:ascii="Calibri" w:hAnsi="Calibri"/>
                <w:sz w:val="22"/>
                <w:szCs w:val="24"/>
              </w:rPr>
            </w:pPr>
            <w:r w:rsidRPr="00366D49">
              <w:rPr>
                <w:rFonts w:ascii="Calibri" w:hAnsi="Calibri"/>
                <w:sz w:val="22"/>
                <w:szCs w:val="24"/>
              </w:rPr>
              <w:t>3</w:t>
            </w:r>
          </w:p>
        </w:tc>
        <w:tc>
          <w:tcPr>
            <w:tcW w:w="696" w:type="pct"/>
          </w:tcPr>
          <w:p w14:paraId="3344890C" w14:textId="77777777" w:rsidR="00366D49" w:rsidRPr="00366D49" w:rsidRDefault="00366D49" w:rsidP="00366D49">
            <w:pPr>
              <w:rPr>
                <w:rFonts w:ascii="Calibri" w:hAnsi="Calibri"/>
                <w:sz w:val="22"/>
                <w:szCs w:val="24"/>
              </w:rPr>
            </w:pPr>
          </w:p>
        </w:tc>
        <w:tc>
          <w:tcPr>
            <w:tcW w:w="696" w:type="pct"/>
          </w:tcPr>
          <w:p w14:paraId="674A72B0" w14:textId="77777777" w:rsidR="00366D49" w:rsidRPr="00366D49" w:rsidRDefault="00366D49" w:rsidP="00366D49">
            <w:pPr>
              <w:rPr>
                <w:rFonts w:ascii="Calibri" w:hAnsi="Calibri"/>
                <w:sz w:val="22"/>
                <w:szCs w:val="24"/>
              </w:rPr>
            </w:pPr>
            <w:r w:rsidRPr="00366D49">
              <w:rPr>
                <w:rFonts w:ascii="Calibri" w:hAnsi="Calibri"/>
                <w:sz w:val="22"/>
                <w:szCs w:val="24"/>
              </w:rPr>
              <w:t>4</w:t>
            </w:r>
          </w:p>
        </w:tc>
        <w:tc>
          <w:tcPr>
            <w:tcW w:w="737" w:type="pct"/>
          </w:tcPr>
          <w:p w14:paraId="2E1EC845" w14:textId="77777777" w:rsidR="00366D49" w:rsidRPr="00366D49" w:rsidRDefault="00366D49" w:rsidP="00366D49">
            <w:pPr>
              <w:rPr>
                <w:rFonts w:ascii="Calibri" w:hAnsi="Calibri"/>
                <w:sz w:val="22"/>
                <w:szCs w:val="24"/>
              </w:rPr>
            </w:pPr>
            <w:r w:rsidRPr="00366D49">
              <w:rPr>
                <w:rFonts w:ascii="Calibri" w:hAnsi="Calibri"/>
                <w:sz w:val="22"/>
                <w:szCs w:val="24"/>
              </w:rPr>
              <w:t>5</w:t>
            </w:r>
          </w:p>
        </w:tc>
      </w:tr>
      <w:tr w:rsidR="00366D49" w:rsidRPr="001D3BDA" w14:paraId="4941705E" w14:textId="77777777" w:rsidTr="0079455D">
        <w:tc>
          <w:tcPr>
            <w:tcW w:w="738" w:type="pct"/>
          </w:tcPr>
          <w:p w14:paraId="07397FE0" w14:textId="77777777" w:rsidR="00366D49" w:rsidRPr="00366D49" w:rsidRDefault="00366D49" w:rsidP="00366D49">
            <w:pPr>
              <w:rPr>
                <w:rFonts w:ascii="Calibri" w:hAnsi="Calibri"/>
                <w:sz w:val="22"/>
                <w:szCs w:val="24"/>
              </w:rPr>
            </w:pPr>
            <w:r w:rsidRPr="00366D49">
              <w:rPr>
                <w:rFonts w:ascii="Calibri" w:hAnsi="Calibri"/>
                <w:sz w:val="22"/>
                <w:szCs w:val="24"/>
              </w:rPr>
              <w:t>Has taken a university pedagogy course (yes/no)</w:t>
            </w:r>
          </w:p>
        </w:tc>
        <w:tc>
          <w:tcPr>
            <w:tcW w:w="697" w:type="pct"/>
          </w:tcPr>
          <w:p w14:paraId="43EB793C" w14:textId="77777777" w:rsidR="00366D49" w:rsidRPr="00366D49" w:rsidRDefault="00366D49" w:rsidP="00366D49">
            <w:pPr>
              <w:rPr>
                <w:rFonts w:ascii="Calibri" w:hAnsi="Calibri"/>
                <w:sz w:val="22"/>
                <w:szCs w:val="24"/>
              </w:rPr>
            </w:pPr>
          </w:p>
        </w:tc>
        <w:tc>
          <w:tcPr>
            <w:tcW w:w="696" w:type="pct"/>
          </w:tcPr>
          <w:p w14:paraId="3B96C9DD" w14:textId="77777777" w:rsidR="00366D49" w:rsidRPr="00366D49" w:rsidRDefault="00366D49" w:rsidP="00366D49">
            <w:pPr>
              <w:rPr>
                <w:rFonts w:ascii="Calibri" w:hAnsi="Calibri"/>
                <w:sz w:val="22"/>
                <w:szCs w:val="24"/>
              </w:rPr>
            </w:pPr>
          </w:p>
        </w:tc>
        <w:tc>
          <w:tcPr>
            <w:tcW w:w="740" w:type="pct"/>
          </w:tcPr>
          <w:p w14:paraId="22CAFFAD" w14:textId="77777777" w:rsidR="00366D49" w:rsidRPr="00366D49" w:rsidRDefault="00366D49" w:rsidP="00366D49">
            <w:pPr>
              <w:rPr>
                <w:rFonts w:ascii="Calibri" w:hAnsi="Calibri"/>
                <w:sz w:val="22"/>
                <w:szCs w:val="24"/>
              </w:rPr>
            </w:pPr>
          </w:p>
        </w:tc>
        <w:tc>
          <w:tcPr>
            <w:tcW w:w="696" w:type="pct"/>
          </w:tcPr>
          <w:p w14:paraId="60BF41E6" w14:textId="77777777" w:rsidR="00366D49" w:rsidRPr="00366D49" w:rsidRDefault="00366D49" w:rsidP="00366D49">
            <w:pPr>
              <w:rPr>
                <w:rFonts w:ascii="Calibri" w:hAnsi="Calibri"/>
                <w:sz w:val="22"/>
                <w:szCs w:val="24"/>
              </w:rPr>
            </w:pPr>
          </w:p>
        </w:tc>
        <w:tc>
          <w:tcPr>
            <w:tcW w:w="696" w:type="pct"/>
          </w:tcPr>
          <w:p w14:paraId="244FFB49" w14:textId="77777777" w:rsidR="00366D49" w:rsidRPr="00366D49" w:rsidRDefault="00366D49" w:rsidP="00366D49">
            <w:pPr>
              <w:rPr>
                <w:rFonts w:ascii="Calibri" w:hAnsi="Calibri"/>
                <w:sz w:val="22"/>
                <w:szCs w:val="24"/>
              </w:rPr>
            </w:pPr>
          </w:p>
        </w:tc>
        <w:tc>
          <w:tcPr>
            <w:tcW w:w="737" w:type="pct"/>
          </w:tcPr>
          <w:p w14:paraId="2B67D41F" w14:textId="77777777" w:rsidR="00366D49" w:rsidRPr="00366D49" w:rsidRDefault="00366D49" w:rsidP="00366D49">
            <w:pPr>
              <w:rPr>
                <w:rFonts w:ascii="Calibri" w:hAnsi="Calibri"/>
                <w:sz w:val="22"/>
                <w:szCs w:val="24"/>
              </w:rPr>
            </w:pPr>
          </w:p>
        </w:tc>
      </w:tr>
      <w:tr w:rsidR="00366D49" w:rsidRPr="001D3BDA" w14:paraId="1DCB0F82" w14:textId="77777777" w:rsidTr="0079455D">
        <w:tc>
          <w:tcPr>
            <w:tcW w:w="738" w:type="pct"/>
          </w:tcPr>
          <w:p w14:paraId="6E80AE72" w14:textId="77777777" w:rsidR="00366D49" w:rsidRPr="00366D49" w:rsidRDefault="00366D49" w:rsidP="00366D49">
            <w:pPr>
              <w:rPr>
                <w:rFonts w:ascii="Calibri" w:hAnsi="Calibri"/>
                <w:sz w:val="22"/>
                <w:szCs w:val="24"/>
              </w:rPr>
            </w:pPr>
            <w:r w:rsidRPr="00366D49">
              <w:rPr>
                <w:rFonts w:ascii="Calibri" w:hAnsi="Calibri"/>
                <w:sz w:val="22"/>
                <w:szCs w:val="24"/>
              </w:rPr>
              <w:t xml:space="preserve">Has prepared a teaching </w:t>
            </w:r>
            <w:r w:rsidRPr="00366D49">
              <w:rPr>
                <w:rFonts w:ascii="Calibri" w:hAnsi="Calibri"/>
                <w:sz w:val="22"/>
                <w:szCs w:val="24"/>
              </w:rPr>
              <w:lastRenderedPageBreak/>
              <w:t>portfolio (yes/no)</w:t>
            </w:r>
          </w:p>
        </w:tc>
        <w:tc>
          <w:tcPr>
            <w:tcW w:w="697" w:type="pct"/>
          </w:tcPr>
          <w:p w14:paraId="59B1459F" w14:textId="77777777" w:rsidR="00366D49" w:rsidRPr="00366D49" w:rsidRDefault="00366D49" w:rsidP="00366D49">
            <w:pPr>
              <w:rPr>
                <w:rFonts w:ascii="Calibri" w:hAnsi="Calibri"/>
                <w:sz w:val="22"/>
                <w:szCs w:val="24"/>
              </w:rPr>
            </w:pPr>
          </w:p>
        </w:tc>
        <w:tc>
          <w:tcPr>
            <w:tcW w:w="696" w:type="pct"/>
          </w:tcPr>
          <w:p w14:paraId="00C8C87F" w14:textId="77777777" w:rsidR="00366D49" w:rsidRPr="00366D49" w:rsidRDefault="00366D49" w:rsidP="00366D49">
            <w:pPr>
              <w:rPr>
                <w:rFonts w:ascii="Calibri" w:hAnsi="Calibri"/>
                <w:sz w:val="22"/>
                <w:szCs w:val="24"/>
              </w:rPr>
            </w:pPr>
          </w:p>
        </w:tc>
        <w:tc>
          <w:tcPr>
            <w:tcW w:w="740" w:type="pct"/>
          </w:tcPr>
          <w:p w14:paraId="31C05A8C" w14:textId="77777777" w:rsidR="00366D49" w:rsidRPr="00366D49" w:rsidRDefault="00366D49" w:rsidP="00366D49">
            <w:pPr>
              <w:rPr>
                <w:rFonts w:ascii="Calibri" w:hAnsi="Calibri"/>
                <w:sz w:val="22"/>
                <w:szCs w:val="24"/>
              </w:rPr>
            </w:pPr>
          </w:p>
        </w:tc>
        <w:tc>
          <w:tcPr>
            <w:tcW w:w="696" w:type="pct"/>
          </w:tcPr>
          <w:p w14:paraId="3B5E7F5B" w14:textId="77777777" w:rsidR="00366D49" w:rsidRPr="00366D49" w:rsidRDefault="00366D49" w:rsidP="00366D49">
            <w:pPr>
              <w:rPr>
                <w:rFonts w:ascii="Calibri" w:hAnsi="Calibri"/>
                <w:sz w:val="22"/>
                <w:szCs w:val="24"/>
              </w:rPr>
            </w:pPr>
          </w:p>
        </w:tc>
        <w:tc>
          <w:tcPr>
            <w:tcW w:w="696" w:type="pct"/>
          </w:tcPr>
          <w:p w14:paraId="3348AAE0" w14:textId="77777777" w:rsidR="00366D49" w:rsidRPr="00366D49" w:rsidRDefault="00366D49" w:rsidP="00366D49">
            <w:pPr>
              <w:rPr>
                <w:rFonts w:ascii="Calibri" w:hAnsi="Calibri"/>
                <w:sz w:val="22"/>
                <w:szCs w:val="24"/>
              </w:rPr>
            </w:pPr>
          </w:p>
        </w:tc>
        <w:tc>
          <w:tcPr>
            <w:tcW w:w="737" w:type="pct"/>
          </w:tcPr>
          <w:p w14:paraId="05D0293F" w14:textId="77777777" w:rsidR="00366D49" w:rsidRPr="00366D49" w:rsidRDefault="00366D49" w:rsidP="00366D49">
            <w:pPr>
              <w:rPr>
                <w:rFonts w:ascii="Calibri" w:hAnsi="Calibri"/>
                <w:sz w:val="22"/>
                <w:szCs w:val="24"/>
              </w:rPr>
            </w:pPr>
          </w:p>
        </w:tc>
      </w:tr>
    </w:tbl>
    <w:p w14:paraId="121EBBDB" w14:textId="77777777" w:rsidR="00366D49" w:rsidRPr="00366D49" w:rsidRDefault="00366D49" w:rsidP="00366D49">
      <w:pPr>
        <w:rPr>
          <w:rFonts w:ascii="Calibri" w:hAnsi="Calibri"/>
          <w:sz w:val="22"/>
          <w:szCs w:val="24"/>
          <w:lang w:val="en-GB"/>
        </w:rPr>
      </w:pPr>
    </w:p>
    <w:p w14:paraId="6014A082" w14:textId="2DB5D7CF" w:rsidR="00E83773" w:rsidRPr="00FB52F1" w:rsidRDefault="00E83773" w:rsidP="007511F5">
      <w:pPr>
        <w:rPr>
          <w:lang w:val="en-US"/>
        </w:rPr>
      </w:pPr>
    </w:p>
    <w:sectPr w:rsidR="00E83773" w:rsidRPr="00FB52F1" w:rsidSect="00016DF4">
      <w:headerReference w:type="even" r:id="rId12"/>
      <w:headerReference w:type="default" r:id="rId13"/>
      <w:footerReference w:type="even" r:id="rId14"/>
      <w:footerReference w:type="default" r:id="rId15"/>
      <w:headerReference w:type="first" r:id="rId16"/>
      <w:footerReference w:type="first" r:id="rId17"/>
      <w:endnotePr>
        <w:numFmt w:val="upperLetter"/>
      </w:endnotePr>
      <w:pgSz w:w="11907" w:h="16840" w:code="9"/>
      <w:pgMar w:top="567" w:right="510" w:bottom="568" w:left="1843"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76BF" w14:textId="77777777" w:rsidR="00055DA1" w:rsidRDefault="00055DA1">
      <w:r>
        <w:separator/>
      </w:r>
    </w:p>
  </w:endnote>
  <w:endnote w:type="continuationSeparator" w:id="0">
    <w:p w14:paraId="318D9B1A" w14:textId="77777777" w:rsidR="00055DA1" w:rsidRDefault="0005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4891"/>
      <w:gridCol w:w="4536"/>
    </w:tblGrid>
    <w:tr w:rsidR="005B5B1E" w14:paraId="499E473F" w14:textId="77777777">
      <w:tc>
        <w:tcPr>
          <w:tcW w:w="9427" w:type="dxa"/>
          <w:gridSpan w:val="2"/>
        </w:tcPr>
        <w:p w14:paraId="7CF1217A" w14:textId="77777777" w:rsidR="005B5B1E" w:rsidRDefault="005B5B1E">
          <w:pPr>
            <w:spacing w:before="120"/>
            <w:jc w:val="right"/>
            <w:rPr>
              <w:i/>
              <w:noProof/>
              <w:sz w:val="18"/>
            </w:rPr>
          </w:pPr>
          <w:bookmarkStart w:id="45" w:name="BunntekstTittel"/>
          <w:r>
            <w:rPr>
              <w:i/>
              <w:noProof/>
              <w:sz w:val="18"/>
            </w:rPr>
            <w:t xml:space="preserve">           </w:t>
          </w:r>
          <w:bookmarkEnd w:id="45"/>
        </w:p>
      </w:tc>
    </w:tr>
    <w:tr w:rsidR="005B5B1E" w14:paraId="2A6F4FAA" w14:textId="77777777">
      <w:tc>
        <w:tcPr>
          <w:tcW w:w="4891" w:type="dxa"/>
        </w:tcPr>
        <w:p w14:paraId="58201487" w14:textId="77777777" w:rsidR="005B5B1E" w:rsidRDefault="005B5B1E">
          <w:pPr>
            <w:pStyle w:val="Topptekst"/>
            <w:rPr>
              <w:noProof/>
            </w:rPr>
          </w:pPr>
        </w:p>
      </w:tc>
      <w:tc>
        <w:tcPr>
          <w:tcW w:w="4536" w:type="dxa"/>
        </w:tcPr>
        <w:p w14:paraId="61C0544F" w14:textId="77777777" w:rsidR="005B5B1E" w:rsidRDefault="005B5B1E">
          <w:pPr>
            <w:pStyle w:val="Topptekst"/>
            <w:rPr>
              <w:noProof/>
            </w:rPr>
          </w:pPr>
        </w:p>
      </w:tc>
    </w:tr>
  </w:tbl>
  <w:p w14:paraId="0B4FF4FE" w14:textId="77777777" w:rsidR="005B5B1E" w:rsidRDefault="005B5B1E">
    <w:pPr>
      <w:pStyle w:val="Bunntekst"/>
      <w:rPr>
        <w:sz w:val="4"/>
      </w:rPr>
    </w:pPr>
  </w:p>
  <w:p w14:paraId="15766BA6" w14:textId="77777777" w:rsidR="005B5B1E" w:rsidRDefault="005B5B1E">
    <w:pPr>
      <w:pStyle w:val="Bunntekst"/>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44F1" w14:textId="77777777" w:rsidR="005B5B1E" w:rsidRDefault="005B5B1E">
    <w:pPr>
      <w:rPr>
        <w:noProof/>
        <w:sz w:val="4"/>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34"/>
      <w:gridCol w:w="1420"/>
    </w:tblGrid>
    <w:tr w:rsidR="00932917" w:rsidRPr="00932917" w14:paraId="17B702C8" w14:textId="77777777" w:rsidTr="00932917">
      <w:trPr>
        <w:trHeight w:val="360"/>
      </w:trPr>
      <w:tc>
        <w:tcPr>
          <w:tcW w:w="9039" w:type="dxa"/>
        </w:tcPr>
        <w:p w14:paraId="714B8CF7" w14:textId="79C86062" w:rsidR="00932917" w:rsidRPr="00932917" w:rsidRDefault="00932917" w:rsidP="000252C8">
          <w:pPr>
            <w:pStyle w:val="Bunntekst"/>
            <w:rPr>
              <w:b w:val="0"/>
              <w:i/>
              <w:color w:val="868688"/>
              <w:sz w:val="16"/>
              <w:szCs w:val="16"/>
            </w:rPr>
          </w:pPr>
          <w:r w:rsidRPr="00932917">
            <w:rPr>
              <w:b w:val="0"/>
              <w:i/>
              <w:color w:val="868688"/>
              <w:sz w:val="16"/>
              <w:szCs w:val="16"/>
            </w:rPr>
            <w:t>Dette er en papirversjon. Gyldig versjon av dokumentet finnes i</w:t>
          </w:r>
          <w:r w:rsidR="002800C3">
            <w:rPr>
              <w:b w:val="0"/>
              <w:i/>
              <w:color w:val="868688"/>
              <w:sz w:val="16"/>
              <w:szCs w:val="16"/>
            </w:rPr>
            <w:t xml:space="preserve"> </w:t>
          </w:r>
          <w:r w:rsidR="004D014F">
            <w:rPr>
              <w:b w:val="0"/>
              <w:i/>
              <w:color w:val="868688"/>
              <w:sz w:val="16"/>
              <w:szCs w:val="16"/>
            </w:rPr>
            <w:t>19/03469</w:t>
          </w:r>
        </w:p>
      </w:tc>
      <w:tc>
        <w:tcPr>
          <w:tcW w:w="1534" w:type="dxa"/>
        </w:tcPr>
        <w:p w14:paraId="7A6BE181" w14:textId="77777777" w:rsidR="00932917" w:rsidRPr="00932917" w:rsidRDefault="00932917" w:rsidP="00FD2DE2">
          <w:pPr>
            <w:pStyle w:val="Bunntekst"/>
            <w:jc w:val="center"/>
            <w:rPr>
              <w:b w:val="0"/>
              <w:sz w:val="16"/>
              <w:szCs w:val="16"/>
            </w:rPr>
          </w:pPr>
          <w:r w:rsidRPr="00932917">
            <w:rPr>
              <w:b w:val="0"/>
              <w:sz w:val="16"/>
              <w:szCs w:val="16"/>
            </w:rPr>
            <w:t xml:space="preserve">Side </w:t>
          </w:r>
          <w:r w:rsidRPr="00932917">
            <w:rPr>
              <w:b w:val="0"/>
              <w:sz w:val="16"/>
              <w:szCs w:val="16"/>
            </w:rPr>
            <w:fldChar w:fldCharType="begin"/>
          </w:r>
          <w:r w:rsidRPr="00932917">
            <w:rPr>
              <w:b w:val="0"/>
              <w:sz w:val="16"/>
              <w:szCs w:val="16"/>
            </w:rPr>
            <w:instrText xml:space="preserve"> PAGE </w:instrText>
          </w:r>
          <w:r w:rsidRPr="00932917">
            <w:rPr>
              <w:b w:val="0"/>
              <w:sz w:val="16"/>
              <w:szCs w:val="16"/>
            </w:rPr>
            <w:fldChar w:fldCharType="separate"/>
          </w:r>
          <w:r w:rsidR="00E87F49">
            <w:rPr>
              <w:b w:val="0"/>
              <w:sz w:val="16"/>
              <w:szCs w:val="16"/>
            </w:rPr>
            <w:t>1</w:t>
          </w:r>
          <w:r w:rsidRPr="00932917">
            <w:rPr>
              <w:b w:val="0"/>
              <w:sz w:val="16"/>
              <w:szCs w:val="16"/>
            </w:rPr>
            <w:fldChar w:fldCharType="end"/>
          </w:r>
          <w:r w:rsidRPr="00932917">
            <w:rPr>
              <w:b w:val="0"/>
              <w:sz w:val="16"/>
              <w:szCs w:val="16"/>
            </w:rPr>
            <w:t xml:space="preserve"> av </w:t>
          </w:r>
          <w:r w:rsidRPr="00932917">
            <w:rPr>
              <w:b w:val="0"/>
              <w:sz w:val="16"/>
              <w:szCs w:val="16"/>
            </w:rPr>
            <w:fldChar w:fldCharType="begin"/>
          </w:r>
          <w:r w:rsidRPr="00932917">
            <w:rPr>
              <w:b w:val="0"/>
              <w:sz w:val="16"/>
              <w:szCs w:val="16"/>
            </w:rPr>
            <w:instrText xml:space="preserve"> NUMPAGES </w:instrText>
          </w:r>
          <w:r w:rsidRPr="00932917">
            <w:rPr>
              <w:b w:val="0"/>
              <w:sz w:val="16"/>
              <w:szCs w:val="16"/>
            </w:rPr>
            <w:fldChar w:fldCharType="separate"/>
          </w:r>
          <w:r w:rsidR="00E87F49">
            <w:rPr>
              <w:b w:val="0"/>
              <w:sz w:val="16"/>
              <w:szCs w:val="16"/>
            </w:rPr>
            <w:t>1</w:t>
          </w:r>
          <w:r w:rsidRPr="00932917">
            <w:rPr>
              <w:b w:val="0"/>
              <w:sz w:val="16"/>
              <w:szCs w:val="16"/>
            </w:rPr>
            <w:fldChar w:fldCharType="end"/>
          </w:r>
        </w:p>
      </w:tc>
    </w:tr>
  </w:tbl>
  <w:p w14:paraId="62F2824E" w14:textId="77777777" w:rsidR="005B5B1E" w:rsidRPr="00932917" w:rsidRDefault="005B5B1E">
    <w:pPr>
      <w:pStyle w:val="Bunntek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35"/>
      <w:gridCol w:w="1419"/>
    </w:tblGrid>
    <w:tr w:rsidR="002A5DCB" w:rsidRPr="00932917" w14:paraId="3F9C5382" w14:textId="77777777" w:rsidTr="00CC1944">
      <w:trPr>
        <w:trHeight w:val="360"/>
      </w:trPr>
      <w:tc>
        <w:tcPr>
          <w:tcW w:w="9039" w:type="dxa"/>
        </w:tcPr>
        <w:p w14:paraId="7EA7D811" w14:textId="77777777" w:rsidR="002A5DCB" w:rsidRPr="00932917" w:rsidRDefault="002A5DCB" w:rsidP="00C34596">
          <w:pPr>
            <w:pStyle w:val="Bunntekst"/>
            <w:rPr>
              <w:b w:val="0"/>
              <w:i/>
              <w:color w:val="868688"/>
              <w:sz w:val="16"/>
              <w:szCs w:val="16"/>
            </w:rPr>
          </w:pPr>
          <w:r w:rsidRPr="00932917">
            <w:rPr>
              <w:b w:val="0"/>
              <w:i/>
              <w:color w:val="868688"/>
              <w:sz w:val="16"/>
              <w:szCs w:val="16"/>
            </w:rPr>
            <w:t xml:space="preserve">Dette er en papirversjon. Gyldig versjon av dokumentet finnes i </w:t>
          </w:r>
          <w:r w:rsidR="00C34596">
            <w:rPr>
              <w:b w:val="0"/>
              <w:i/>
              <w:color w:val="868688"/>
              <w:sz w:val="16"/>
              <w:szCs w:val="16"/>
            </w:rPr>
            <w:t>NMBUs</w:t>
          </w:r>
          <w:r w:rsidR="002800C3">
            <w:rPr>
              <w:b w:val="0"/>
              <w:i/>
              <w:color w:val="868688"/>
              <w:sz w:val="16"/>
              <w:szCs w:val="16"/>
            </w:rPr>
            <w:t xml:space="preserve"> elektroniske </w:t>
          </w:r>
          <w:r w:rsidR="00C34596">
            <w:rPr>
              <w:b w:val="0"/>
              <w:i/>
              <w:color w:val="868688"/>
              <w:sz w:val="16"/>
              <w:szCs w:val="16"/>
            </w:rPr>
            <w:t>lederhåndbok</w:t>
          </w:r>
          <w:r w:rsidRPr="00932917">
            <w:rPr>
              <w:b w:val="0"/>
              <w:i/>
              <w:color w:val="868688"/>
              <w:sz w:val="16"/>
              <w:szCs w:val="16"/>
            </w:rPr>
            <w:t>.</w:t>
          </w:r>
        </w:p>
      </w:tc>
      <w:tc>
        <w:tcPr>
          <w:tcW w:w="1534" w:type="dxa"/>
        </w:tcPr>
        <w:p w14:paraId="0818EF2D" w14:textId="77777777" w:rsidR="002A5DCB" w:rsidRPr="00932917" w:rsidRDefault="002A5DCB" w:rsidP="00CC1944">
          <w:pPr>
            <w:pStyle w:val="Bunntekst"/>
            <w:jc w:val="right"/>
            <w:rPr>
              <w:b w:val="0"/>
              <w:sz w:val="16"/>
              <w:szCs w:val="16"/>
            </w:rPr>
          </w:pPr>
          <w:r w:rsidRPr="00932917">
            <w:rPr>
              <w:b w:val="0"/>
              <w:sz w:val="16"/>
              <w:szCs w:val="16"/>
            </w:rPr>
            <w:t xml:space="preserve">Side </w:t>
          </w:r>
          <w:r w:rsidRPr="00932917">
            <w:rPr>
              <w:b w:val="0"/>
              <w:sz w:val="16"/>
              <w:szCs w:val="16"/>
            </w:rPr>
            <w:fldChar w:fldCharType="begin"/>
          </w:r>
          <w:r w:rsidRPr="00932917">
            <w:rPr>
              <w:b w:val="0"/>
              <w:sz w:val="16"/>
              <w:szCs w:val="16"/>
            </w:rPr>
            <w:instrText xml:space="preserve"> PAGE </w:instrText>
          </w:r>
          <w:r w:rsidRPr="00932917">
            <w:rPr>
              <w:b w:val="0"/>
              <w:sz w:val="16"/>
              <w:szCs w:val="16"/>
            </w:rPr>
            <w:fldChar w:fldCharType="separate"/>
          </w:r>
          <w:r w:rsidR="0066771A">
            <w:rPr>
              <w:b w:val="0"/>
              <w:sz w:val="16"/>
              <w:szCs w:val="16"/>
            </w:rPr>
            <w:t>1</w:t>
          </w:r>
          <w:r w:rsidRPr="00932917">
            <w:rPr>
              <w:b w:val="0"/>
              <w:sz w:val="16"/>
              <w:szCs w:val="16"/>
            </w:rPr>
            <w:fldChar w:fldCharType="end"/>
          </w:r>
          <w:r w:rsidRPr="00932917">
            <w:rPr>
              <w:b w:val="0"/>
              <w:sz w:val="16"/>
              <w:szCs w:val="16"/>
            </w:rPr>
            <w:t xml:space="preserve"> av </w:t>
          </w:r>
          <w:r w:rsidRPr="00932917">
            <w:rPr>
              <w:b w:val="0"/>
              <w:sz w:val="16"/>
              <w:szCs w:val="16"/>
            </w:rPr>
            <w:fldChar w:fldCharType="begin"/>
          </w:r>
          <w:r w:rsidRPr="00932917">
            <w:rPr>
              <w:b w:val="0"/>
              <w:sz w:val="16"/>
              <w:szCs w:val="16"/>
            </w:rPr>
            <w:instrText xml:space="preserve"> NUMPAGES </w:instrText>
          </w:r>
          <w:r w:rsidRPr="00932917">
            <w:rPr>
              <w:b w:val="0"/>
              <w:sz w:val="16"/>
              <w:szCs w:val="16"/>
            </w:rPr>
            <w:fldChar w:fldCharType="separate"/>
          </w:r>
          <w:r w:rsidR="00E83773">
            <w:rPr>
              <w:b w:val="0"/>
              <w:sz w:val="16"/>
              <w:szCs w:val="16"/>
            </w:rPr>
            <w:t>1</w:t>
          </w:r>
          <w:r w:rsidRPr="00932917">
            <w:rPr>
              <w:b w:val="0"/>
              <w:sz w:val="16"/>
              <w:szCs w:val="16"/>
            </w:rPr>
            <w:fldChar w:fldCharType="end"/>
          </w:r>
        </w:p>
      </w:tc>
    </w:tr>
  </w:tbl>
  <w:p w14:paraId="6B3C8AF9" w14:textId="77777777" w:rsidR="005B5B1E" w:rsidRPr="002A5DCB" w:rsidRDefault="005B5B1E">
    <w:pPr>
      <w:pStyle w:val="Bunn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BB2E0" w14:textId="77777777" w:rsidR="00055DA1" w:rsidRDefault="00055DA1">
      <w:r>
        <w:separator/>
      </w:r>
    </w:p>
  </w:footnote>
  <w:footnote w:type="continuationSeparator" w:id="0">
    <w:p w14:paraId="0194C97D" w14:textId="77777777" w:rsidR="00055DA1" w:rsidRDefault="0005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1418"/>
      <w:gridCol w:w="2551"/>
      <w:gridCol w:w="6621"/>
    </w:tblGrid>
    <w:tr w:rsidR="005B5B1E" w14:paraId="2855FACE" w14:textId="77777777">
      <w:tc>
        <w:tcPr>
          <w:tcW w:w="3969" w:type="dxa"/>
          <w:gridSpan w:val="2"/>
        </w:tcPr>
        <w:p w14:paraId="6A85A76B" w14:textId="77777777" w:rsidR="005B5B1E" w:rsidRDefault="005B5B1E">
          <w:pPr>
            <w:pStyle w:val="Topptekst"/>
            <w:rPr>
              <w:noProof/>
            </w:rPr>
          </w:pPr>
        </w:p>
      </w:tc>
      <w:tc>
        <w:tcPr>
          <w:tcW w:w="6621" w:type="dxa"/>
        </w:tcPr>
        <w:p w14:paraId="24749A73" w14:textId="77777777" w:rsidR="005B5B1E" w:rsidRDefault="005B5B1E">
          <w:pPr>
            <w:pStyle w:val="Topptekstoddetall"/>
            <w:rPr>
              <w:noProof/>
            </w:rPr>
          </w:pPr>
          <w:r>
            <w:rPr>
              <w:noProof/>
            </w:rPr>
            <w:t>Innhold  ARBEIDSBOK  Markedsområde Trondheim</w:t>
          </w:r>
        </w:p>
      </w:tc>
    </w:tr>
    <w:tr w:rsidR="005B5B1E" w14:paraId="20D972A1" w14:textId="77777777">
      <w:trPr>
        <w:gridAfter w:val="2"/>
        <w:wAfter w:w="9172" w:type="dxa"/>
      </w:trPr>
      <w:tc>
        <w:tcPr>
          <w:tcW w:w="1418" w:type="dxa"/>
        </w:tcPr>
        <w:p w14:paraId="05838030" w14:textId="77777777" w:rsidR="005B5B1E" w:rsidRDefault="005B5B1E">
          <w:pPr>
            <w:spacing w:before="120" w:after="240"/>
            <w:rPr>
              <w:rStyle w:val="Sidetall"/>
              <w:noProof/>
            </w:rPr>
          </w:pPr>
          <w:r>
            <w:rPr>
              <w:rStyle w:val="Sidetall"/>
              <w:noProof/>
            </w:rPr>
            <w:fldChar w:fldCharType="begin"/>
          </w:r>
          <w:r>
            <w:rPr>
              <w:rStyle w:val="Sidetall"/>
              <w:noProof/>
            </w:rPr>
            <w:instrText xml:space="preserve"> PAGE   </w:instrText>
          </w:r>
          <w:r>
            <w:rPr>
              <w:rStyle w:val="Sidetall"/>
              <w:noProof/>
            </w:rPr>
            <w:fldChar w:fldCharType="separate"/>
          </w:r>
          <w:r>
            <w:rPr>
              <w:rStyle w:val="Sidetall"/>
              <w:noProof/>
            </w:rPr>
            <w:t>1</w:t>
          </w:r>
          <w:r>
            <w:rPr>
              <w:rStyle w:val="Sidetall"/>
              <w:noProof/>
            </w:rPr>
            <w:fldChar w:fldCharType="end"/>
          </w:r>
        </w:p>
      </w:tc>
    </w:tr>
  </w:tbl>
  <w:p w14:paraId="510F3F03" w14:textId="77777777" w:rsidR="005B5B1E" w:rsidRDefault="005B5B1E">
    <w:pPr>
      <w:pStyle w:val="Topptekst"/>
      <w:rPr>
        <w:noProof/>
        <w:sz w:val="4"/>
      </w:rPr>
    </w:pPr>
  </w:p>
  <w:p w14:paraId="50F13C97" w14:textId="77777777" w:rsidR="005B5B1E" w:rsidRDefault="005B5B1E">
    <w:pPr>
      <w:pStyle w:val="Topptekst"/>
      <w:rPr>
        <w:noProof/>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97" w:type="dxa"/>
      <w:tblInd w:w="70" w:type="dxa"/>
      <w:tblLayout w:type="fixed"/>
      <w:tblCellMar>
        <w:left w:w="70" w:type="dxa"/>
        <w:right w:w="70" w:type="dxa"/>
      </w:tblCellMar>
      <w:tblLook w:val="0000" w:firstRow="0" w:lastRow="0" w:firstColumn="0" w:lastColumn="0" w:noHBand="0" w:noVBand="0"/>
    </w:tblPr>
    <w:tblGrid>
      <w:gridCol w:w="2939"/>
      <w:gridCol w:w="3210"/>
      <w:gridCol w:w="864"/>
      <w:gridCol w:w="1984"/>
    </w:tblGrid>
    <w:tr w:rsidR="00CC54AA" w:rsidRPr="001D3BDA" w14:paraId="59AAF097" w14:textId="77777777" w:rsidTr="000944EF">
      <w:trPr>
        <w:cantSplit/>
        <w:trHeight w:val="262"/>
      </w:trPr>
      <w:tc>
        <w:tcPr>
          <w:tcW w:w="2939" w:type="dxa"/>
          <w:vMerge w:val="restart"/>
          <w:tcBorders>
            <w:top w:val="single" w:sz="4" w:space="0" w:color="E6E6E6"/>
            <w:left w:val="single" w:sz="4" w:space="0" w:color="E6E6E6"/>
            <w:bottom w:val="single" w:sz="4" w:space="0" w:color="E6E6E6"/>
            <w:right w:val="single" w:sz="4" w:space="0" w:color="E6E6E6"/>
          </w:tcBorders>
          <w:shd w:val="clear" w:color="auto" w:fill="auto"/>
          <w:tcMar>
            <w:bottom w:w="57" w:type="dxa"/>
          </w:tcMar>
          <w:vAlign w:val="center"/>
        </w:tcPr>
        <w:p w14:paraId="28A3CC44" w14:textId="77777777" w:rsidR="00CC54AA" w:rsidRPr="00366D49" w:rsidRDefault="00CC54AA" w:rsidP="00DC55C7">
          <w:pPr>
            <w:rPr>
              <w:rFonts w:ascii="Arial" w:hAnsi="Arial"/>
              <w:color w:val="808080"/>
              <w:sz w:val="16"/>
            </w:rPr>
          </w:pPr>
          <w:r>
            <w:rPr>
              <w:noProof/>
              <w:sz w:val="16"/>
            </w:rPr>
            <w:drawing>
              <wp:anchor distT="0" distB="0" distL="114300" distR="114300" simplePos="0" relativeHeight="251660288" behindDoc="1" locked="0" layoutInCell="1" allowOverlap="1" wp14:anchorId="4DA12827" wp14:editId="3A8E43E6">
                <wp:simplePos x="0" y="0"/>
                <wp:positionH relativeFrom="column">
                  <wp:posOffset>635</wp:posOffset>
                </wp:positionH>
                <wp:positionV relativeFrom="paragraph">
                  <wp:posOffset>3175</wp:posOffset>
                </wp:positionV>
                <wp:extent cx="1695600" cy="763200"/>
                <wp:effectExtent l="0" t="0" r="0" b="0"/>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bu_logo_rgb 26.09.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600" cy="763200"/>
                        </a:xfrm>
                        <a:prstGeom prst="rect">
                          <a:avLst/>
                        </a:prstGeom>
                      </pic:spPr>
                    </pic:pic>
                  </a:graphicData>
                </a:graphic>
                <wp14:sizeRelH relativeFrom="margin">
                  <wp14:pctWidth>0</wp14:pctWidth>
                </wp14:sizeRelH>
                <wp14:sizeRelV relativeFrom="margin">
                  <wp14:pctHeight>0</wp14:pctHeight>
                </wp14:sizeRelV>
              </wp:anchor>
            </w:drawing>
          </w:r>
        </w:p>
      </w:tc>
      <w:tc>
        <w:tcPr>
          <w:tcW w:w="4074" w:type="dxa"/>
          <w:gridSpan w:val="2"/>
          <w:tcBorders>
            <w:top w:val="single" w:sz="4" w:space="0" w:color="E6E6E6"/>
            <w:left w:val="single" w:sz="4" w:space="0" w:color="E6E6E6"/>
            <w:bottom w:val="single" w:sz="4" w:space="0" w:color="E6E6E6"/>
          </w:tcBorders>
          <w:shd w:val="clear" w:color="auto" w:fill="auto"/>
          <w:vAlign w:val="center"/>
        </w:tcPr>
        <w:p w14:paraId="64735F5C" w14:textId="63701492" w:rsidR="00CC54AA" w:rsidRPr="00233080" w:rsidRDefault="00233080" w:rsidP="00DC55C7">
          <w:pPr>
            <w:rPr>
              <w:rFonts w:ascii="Arial" w:hAnsi="Arial"/>
              <w:color w:val="556680"/>
              <w:sz w:val="20"/>
              <w:lang w:val="en-US"/>
            </w:rPr>
          </w:pPr>
          <w:r w:rsidRPr="004D67FE">
            <w:rPr>
              <w:rStyle w:val="Overskrift1Tegn"/>
              <w:color w:val="117D6B"/>
              <w:kern w:val="0"/>
              <w:sz w:val="20"/>
              <w:lang w:val="en-US"/>
            </w:rPr>
            <w:t xml:space="preserve">Guidelines educational competence </w:t>
          </w:r>
          <w:r>
            <w:rPr>
              <w:rStyle w:val="Overskrift1Tegn"/>
              <w:color w:val="117D6B"/>
              <w:kern w:val="0"/>
              <w:sz w:val="20"/>
              <w:lang w:val="en-US"/>
            </w:rPr>
            <w:t xml:space="preserve">– associate </w:t>
          </w:r>
          <w:r w:rsidRPr="004D67FE">
            <w:rPr>
              <w:rStyle w:val="Overskrift1Tegn"/>
              <w:color w:val="117D6B"/>
              <w:kern w:val="0"/>
              <w:sz w:val="20"/>
              <w:lang w:val="en-US"/>
            </w:rPr>
            <w:t>p</w:t>
          </w:r>
          <w:r>
            <w:rPr>
              <w:rStyle w:val="Overskrift1Tegn"/>
              <w:color w:val="117D6B"/>
              <w:kern w:val="0"/>
              <w:sz w:val="20"/>
              <w:lang w:val="en-US"/>
            </w:rPr>
            <w:t>rofessor</w:t>
          </w:r>
        </w:p>
      </w:tc>
      <w:tc>
        <w:tcPr>
          <w:tcW w:w="1984" w:type="dxa"/>
          <w:tcBorders>
            <w:top w:val="single" w:sz="4" w:space="0" w:color="E6E6E6"/>
            <w:bottom w:val="single" w:sz="4" w:space="0" w:color="E6E6E6"/>
            <w:right w:val="single" w:sz="4" w:space="0" w:color="E6E6E6"/>
          </w:tcBorders>
          <w:shd w:val="clear" w:color="auto" w:fill="auto"/>
          <w:vAlign w:val="center"/>
        </w:tcPr>
        <w:p w14:paraId="391E4788" w14:textId="77777777" w:rsidR="00CC54AA" w:rsidRPr="00233080" w:rsidRDefault="00CC54AA" w:rsidP="00DC55C7">
          <w:pPr>
            <w:rPr>
              <w:rFonts w:ascii="Arial" w:hAnsi="Arial"/>
              <w:color w:val="556680"/>
              <w:sz w:val="16"/>
              <w:lang w:val="en-US"/>
            </w:rPr>
          </w:pPr>
        </w:p>
      </w:tc>
    </w:tr>
    <w:tr w:rsidR="00427448" w:rsidRPr="0038696D" w14:paraId="60F98530" w14:textId="77777777" w:rsidTr="00300952">
      <w:trPr>
        <w:cantSplit/>
        <w:trHeight w:val="262"/>
      </w:trPr>
      <w:tc>
        <w:tcPr>
          <w:tcW w:w="2939" w:type="dxa"/>
          <w:vMerge/>
          <w:tcBorders>
            <w:top w:val="single" w:sz="4" w:space="0" w:color="E6E6E6"/>
            <w:left w:val="single" w:sz="4" w:space="0" w:color="E6E6E6"/>
            <w:bottom w:val="single" w:sz="4" w:space="0" w:color="E6E6E6"/>
            <w:right w:val="single" w:sz="4" w:space="0" w:color="E6E6E6"/>
          </w:tcBorders>
          <w:shd w:val="clear" w:color="auto" w:fill="auto"/>
          <w:vAlign w:val="center"/>
        </w:tcPr>
        <w:p w14:paraId="0DDCB5F0" w14:textId="77777777" w:rsidR="00427448" w:rsidRPr="00233080" w:rsidRDefault="00427448" w:rsidP="00427448">
          <w:pPr>
            <w:rPr>
              <w:rFonts w:ascii="Arial" w:hAnsi="Arial"/>
              <w:color w:val="808080"/>
              <w:sz w:val="16"/>
              <w:lang w:val="en-US"/>
            </w:rPr>
          </w:pPr>
        </w:p>
      </w:tc>
      <w:tc>
        <w:tcPr>
          <w:tcW w:w="3210" w:type="dxa"/>
          <w:tcBorders>
            <w:top w:val="single" w:sz="4" w:space="0" w:color="E6E6E6"/>
            <w:left w:val="single" w:sz="4" w:space="0" w:color="E6E6E6"/>
            <w:bottom w:val="single" w:sz="4" w:space="0" w:color="E6E6E6"/>
            <w:right w:val="single" w:sz="4" w:space="0" w:color="E6E6E6"/>
          </w:tcBorders>
          <w:shd w:val="clear" w:color="auto" w:fill="auto"/>
          <w:vAlign w:val="center"/>
        </w:tcPr>
        <w:p w14:paraId="673C6CEF" w14:textId="77777777" w:rsidR="00E83773" w:rsidRPr="00233080" w:rsidRDefault="00E83773" w:rsidP="00427448">
          <w:pPr>
            <w:rPr>
              <w:rFonts w:ascii="Arial" w:hAnsi="Arial"/>
              <w:color w:val="808080"/>
              <w:sz w:val="16"/>
              <w:lang w:val="en-US"/>
            </w:rPr>
          </w:pPr>
        </w:p>
        <w:p w14:paraId="142C083C" w14:textId="5DD61A98" w:rsidR="00427448" w:rsidRPr="00366D49" w:rsidRDefault="00E83773" w:rsidP="00427448">
          <w:pPr>
            <w:rPr>
              <w:rFonts w:ascii="Arial" w:hAnsi="Arial"/>
              <w:color w:val="808080"/>
              <w:sz w:val="16"/>
            </w:rPr>
          </w:pPr>
          <w:r w:rsidRPr="00366D49">
            <w:rPr>
              <w:rFonts w:ascii="Arial" w:hAnsi="Arial"/>
              <w:color w:val="808080"/>
              <w:sz w:val="16"/>
            </w:rPr>
            <w:t xml:space="preserve">Utarbeidet av: </w:t>
          </w:r>
          <w:r w:rsidR="00A5685E" w:rsidRPr="00366D49">
            <w:rPr>
              <w:rFonts w:ascii="Arial" w:hAnsi="Arial"/>
              <w:color w:val="808080"/>
              <w:sz w:val="16"/>
            </w:rPr>
            <w:t>POA</w:t>
          </w:r>
        </w:p>
        <w:p w14:paraId="78449F7D" w14:textId="2F92FFFF" w:rsidR="00427448" w:rsidRPr="00366D49" w:rsidRDefault="00427448" w:rsidP="00427448">
          <w:pPr>
            <w:rPr>
              <w:rFonts w:ascii="Arial" w:hAnsi="Arial"/>
              <w:color w:val="808080"/>
              <w:sz w:val="16"/>
            </w:rPr>
          </w:pPr>
          <w:r w:rsidRPr="00366D49">
            <w:rPr>
              <w:rFonts w:ascii="Arial" w:hAnsi="Arial"/>
              <w:color w:val="808080"/>
              <w:sz w:val="16"/>
            </w:rPr>
            <w:t xml:space="preserve">Godkjent av: </w:t>
          </w:r>
          <w:r w:rsidR="00A5685E" w:rsidRPr="00366D49">
            <w:rPr>
              <w:rFonts w:ascii="Arial" w:hAnsi="Arial"/>
              <w:color w:val="808080"/>
              <w:sz w:val="16"/>
            </w:rPr>
            <w:t>Rektor</w:t>
          </w:r>
        </w:p>
        <w:p w14:paraId="7BA7795D" w14:textId="79411174" w:rsidR="00427448" w:rsidRPr="00366D49" w:rsidRDefault="00427448" w:rsidP="00427448">
          <w:pPr>
            <w:rPr>
              <w:rFonts w:ascii="Arial" w:hAnsi="Arial"/>
              <w:color w:val="808080"/>
              <w:sz w:val="16"/>
            </w:rPr>
          </w:pPr>
          <w:r w:rsidRPr="00366D49">
            <w:rPr>
              <w:rFonts w:ascii="Arial" w:hAnsi="Arial"/>
              <w:color w:val="808080"/>
              <w:sz w:val="16"/>
            </w:rPr>
            <w:t xml:space="preserve">Godkjent dato: </w:t>
          </w:r>
          <w:r w:rsidR="00A5685E" w:rsidRPr="00366D49">
            <w:rPr>
              <w:rFonts w:ascii="Arial" w:hAnsi="Arial"/>
              <w:color w:val="808080"/>
              <w:sz w:val="16"/>
            </w:rPr>
            <w:t>04.11.2019</w:t>
          </w:r>
        </w:p>
        <w:p w14:paraId="62E7E7D5" w14:textId="77777777" w:rsidR="00427448" w:rsidRPr="00366D49" w:rsidRDefault="00427448" w:rsidP="00427448">
          <w:pPr>
            <w:rPr>
              <w:rFonts w:ascii="Arial" w:hAnsi="Arial"/>
              <w:color w:val="808080"/>
              <w:sz w:val="16"/>
            </w:rPr>
          </w:pPr>
        </w:p>
      </w:tc>
      <w:tc>
        <w:tcPr>
          <w:tcW w:w="864" w:type="dxa"/>
          <w:tcBorders>
            <w:top w:val="single" w:sz="4" w:space="0" w:color="E6E6E6"/>
            <w:left w:val="single" w:sz="4" w:space="0" w:color="E6E6E6"/>
            <w:bottom w:val="single" w:sz="4" w:space="0" w:color="E6E6E6"/>
          </w:tcBorders>
          <w:shd w:val="clear" w:color="auto" w:fill="auto"/>
          <w:vAlign w:val="center"/>
        </w:tcPr>
        <w:p w14:paraId="75B5CABD" w14:textId="77777777" w:rsidR="00427448" w:rsidRPr="00366D49" w:rsidRDefault="00427448" w:rsidP="00427448">
          <w:pPr>
            <w:rPr>
              <w:rFonts w:ascii="Arial" w:hAnsi="Arial"/>
              <w:color w:val="808080"/>
              <w:sz w:val="16"/>
            </w:rPr>
          </w:pPr>
          <w:r w:rsidRPr="00366D49">
            <w:rPr>
              <w:rFonts w:ascii="Arial" w:hAnsi="Arial"/>
              <w:color w:val="808080"/>
              <w:sz w:val="16"/>
            </w:rPr>
            <w:t>Dok.ref.:</w:t>
          </w:r>
        </w:p>
        <w:p w14:paraId="5A2FB83C" w14:textId="77777777" w:rsidR="00E83773" w:rsidRPr="00366D49" w:rsidRDefault="00E83773" w:rsidP="00427448">
          <w:pPr>
            <w:rPr>
              <w:rFonts w:ascii="Arial" w:hAnsi="Arial"/>
              <w:color w:val="808080"/>
              <w:sz w:val="16"/>
            </w:rPr>
          </w:pPr>
          <w:r w:rsidRPr="00366D49">
            <w:rPr>
              <w:rFonts w:ascii="Arial" w:hAnsi="Arial"/>
              <w:color w:val="808080"/>
              <w:sz w:val="16"/>
            </w:rPr>
            <w:t>Erstatter:</w:t>
          </w:r>
        </w:p>
      </w:tc>
      <w:tc>
        <w:tcPr>
          <w:tcW w:w="1984" w:type="dxa"/>
          <w:tcBorders>
            <w:top w:val="single" w:sz="4" w:space="0" w:color="E6E6E6"/>
            <w:bottom w:val="single" w:sz="4" w:space="0" w:color="E6E6E6"/>
            <w:right w:val="single" w:sz="4" w:space="0" w:color="E6E6E6"/>
          </w:tcBorders>
          <w:shd w:val="clear" w:color="auto" w:fill="auto"/>
          <w:vAlign w:val="center"/>
        </w:tcPr>
        <w:p w14:paraId="73BBAE22" w14:textId="2C034FE1" w:rsidR="00427448" w:rsidRPr="00366D49" w:rsidRDefault="00A5685E" w:rsidP="00427448">
          <w:pPr>
            <w:rPr>
              <w:rFonts w:ascii="Arial" w:hAnsi="Arial"/>
              <w:color w:val="808080"/>
              <w:sz w:val="16"/>
            </w:rPr>
          </w:pPr>
          <w:r w:rsidRPr="00366D49">
            <w:rPr>
              <w:rFonts w:ascii="Arial" w:hAnsi="Arial"/>
              <w:color w:val="808080"/>
              <w:sz w:val="16"/>
            </w:rPr>
            <w:t>19/0</w:t>
          </w:r>
          <w:r w:rsidR="007511F5" w:rsidRPr="00366D49">
            <w:rPr>
              <w:rFonts w:ascii="Arial" w:hAnsi="Arial"/>
              <w:color w:val="808080"/>
              <w:sz w:val="16"/>
            </w:rPr>
            <w:t>346</w:t>
          </w:r>
        </w:p>
        <w:p w14:paraId="0214547A" w14:textId="2157E477" w:rsidR="00E83773" w:rsidRPr="00366D49" w:rsidRDefault="004F5247" w:rsidP="00427448">
          <w:pPr>
            <w:rPr>
              <w:rFonts w:ascii="Arial" w:hAnsi="Arial"/>
              <w:color w:val="808080"/>
              <w:sz w:val="16"/>
            </w:rPr>
          </w:pPr>
          <w:r w:rsidRPr="00366D49">
            <w:rPr>
              <w:rFonts w:ascii="Arial" w:hAnsi="Arial"/>
              <w:color w:val="808080"/>
              <w:sz w:val="16"/>
            </w:rPr>
            <w:t>NY</w:t>
          </w:r>
        </w:p>
      </w:tc>
    </w:tr>
  </w:tbl>
  <w:p w14:paraId="5F777D78" w14:textId="77777777" w:rsidR="005B5B1E" w:rsidRPr="00932917" w:rsidRDefault="005B5B1E" w:rsidP="00A24EB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70" w:type="dxa"/>
      <w:tblLayout w:type="fixed"/>
      <w:tblCellMar>
        <w:left w:w="70" w:type="dxa"/>
        <w:right w:w="70" w:type="dxa"/>
      </w:tblCellMar>
      <w:tblLook w:val="0000" w:firstRow="0" w:lastRow="0" w:firstColumn="0" w:lastColumn="0" w:noHBand="0" w:noVBand="0"/>
    </w:tblPr>
    <w:tblGrid>
      <w:gridCol w:w="1843"/>
      <w:gridCol w:w="4536"/>
      <w:gridCol w:w="567"/>
      <w:gridCol w:w="709"/>
      <w:gridCol w:w="2410"/>
    </w:tblGrid>
    <w:tr w:rsidR="002A5DCB" w14:paraId="5E13BF4D" w14:textId="77777777" w:rsidTr="00CC1944">
      <w:trPr>
        <w:cantSplit/>
        <w:trHeight w:val="703"/>
      </w:trPr>
      <w:tc>
        <w:tcPr>
          <w:tcW w:w="6946" w:type="dxa"/>
          <w:gridSpan w:val="3"/>
          <w:vAlign w:val="center"/>
        </w:tcPr>
        <w:p w14:paraId="50575E75" w14:textId="77777777" w:rsidR="002A5DCB" w:rsidRPr="009D575B" w:rsidRDefault="002A5DCB" w:rsidP="00CC1944">
          <w:pPr>
            <w:pStyle w:val="Blankettnavn"/>
            <w:rPr>
              <w:sz w:val="2"/>
              <w:szCs w:val="2"/>
            </w:rPr>
          </w:pPr>
        </w:p>
        <w:p w14:paraId="42CF9681" w14:textId="77777777" w:rsidR="002A5DCB" w:rsidRDefault="003A28B7" w:rsidP="00CC1944">
          <w:pPr>
            <w:pStyle w:val="Blankettnavn"/>
            <w:rPr>
              <w:sz w:val="16"/>
            </w:rPr>
          </w:pPr>
          <w:r>
            <w:rPr>
              <w:noProof/>
              <w:sz w:val="16"/>
              <w:lang w:eastAsia="nb-NO"/>
            </w:rPr>
            <w:drawing>
              <wp:inline distT="0" distB="0" distL="0" distR="0" wp14:anchorId="7ECF9F53" wp14:editId="7E202C02">
                <wp:extent cx="1695450" cy="76228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bu_logo_rgb 26.09.2018.jpg"/>
                        <pic:cNvPicPr/>
                      </pic:nvPicPr>
                      <pic:blipFill>
                        <a:blip r:embed="rId1">
                          <a:extLst>
                            <a:ext uri="{28A0092B-C50C-407E-A947-70E740481C1C}">
                              <a14:useLocalDpi xmlns:a14="http://schemas.microsoft.com/office/drawing/2010/main" val="0"/>
                            </a:ext>
                          </a:extLst>
                        </a:blip>
                        <a:stretch>
                          <a:fillRect/>
                        </a:stretch>
                      </pic:blipFill>
                      <pic:spPr>
                        <a:xfrm>
                          <a:off x="0" y="0"/>
                          <a:ext cx="1733925" cy="779578"/>
                        </a:xfrm>
                        <a:prstGeom prst="rect">
                          <a:avLst/>
                        </a:prstGeom>
                      </pic:spPr>
                    </pic:pic>
                  </a:graphicData>
                </a:graphic>
              </wp:inline>
            </w:drawing>
          </w:r>
        </w:p>
      </w:tc>
      <w:tc>
        <w:tcPr>
          <w:tcW w:w="3119" w:type="dxa"/>
          <w:gridSpan w:val="2"/>
          <w:vAlign w:val="center"/>
        </w:tcPr>
        <w:p w14:paraId="30CDB133" w14:textId="77777777" w:rsidR="002A5DCB" w:rsidRDefault="00745E97" w:rsidP="00CC1944">
          <w:pPr>
            <w:pStyle w:val="Blankettnavn"/>
            <w:jc w:val="right"/>
            <w:rPr>
              <w:szCs w:val="28"/>
            </w:rPr>
          </w:pPr>
          <w:r>
            <w:rPr>
              <w:szCs w:val="28"/>
            </w:rPr>
            <w:t>Skjema</w:t>
          </w:r>
        </w:p>
      </w:tc>
    </w:tr>
    <w:tr w:rsidR="005362FB" w14:paraId="18C76B8F" w14:textId="77777777" w:rsidTr="005362FB">
      <w:trPr>
        <w:cantSplit/>
        <w:trHeight w:val="415"/>
      </w:trPr>
      <w:sdt>
        <w:sdtPr>
          <w:rPr>
            <w:rFonts w:ascii="Arial" w:hAnsi="Arial" w:cs="Arial"/>
            <w:b/>
            <w:color w:val="000000"/>
            <w:sz w:val="28"/>
            <w:szCs w:val="28"/>
          </w:rPr>
          <w:alias w:val="Tittel"/>
          <w:tag w:val=""/>
          <w:id w:val="-1718346459"/>
          <w:dataBinding w:prefixMappings="xmlns:ns0='http://purl.org/dc/elements/1.1/' xmlns:ns1='http://schemas.openxmlformats.org/package/2006/metadata/core-properties' " w:xpath="/ns1:coreProperties[1]/ns0:title[1]" w:storeItemID="{6C3C8BC8-F283-45AE-878A-BAB7291924A1}"/>
          <w:text/>
        </w:sdtPr>
        <w:sdtEndPr>
          <w:rPr>
            <w:rFonts w:ascii="Garamond" w:hAnsi="Garamond" w:cs="Times New Roman"/>
            <w:b w:val="0"/>
            <w:color w:val="auto"/>
            <w:sz w:val="24"/>
            <w:szCs w:val="20"/>
          </w:rPr>
        </w:sdtEndPr>
        <w:sdtContent>
          <w:tc>
            <w:tcPr>
              <w:tcW w:w="6379" w:type="dxa"/>
              <w:gridSpan w:val="2"/>
              <w:vAlign w:val="bottom"/>
            </w:tcPr>
            <w:p w14:paraId="369EDBA5" w14:textId="77777777" w:rsidR="005362FB" w:rsidRPr="00366D49" w:rsidRDefault="00211D7D" w:rsidP="0066771A">
              <w:pPr>
                <w:rPr>
                  <w:rFonts w:ascii="Arial" w:hAnsi="Arial" w:cs="Arial"/>
                  <w:b/>
                  <w:color w:val="000000"/>
                  <w:sz w:val="28"/>
                  <w:szCs w:val="28"/>
                </w:rPr>
              </w:pPr>
              <w:r w:rsidRPr="00366D49">
                <w:t>Stillingsanalyse</w:t>
              </w:r>
            </w:p>
          </w:tc>
        </w:sdtContent>
      </w:sdt>
      <w:tc>
        <w:tcPr>
          <w:tcW w:w="1276" w:type="dxa"/>
          <w:gridSpan w:val="2"/>
          <w:vMerge w:val="restart"/>
          <w:vAlign w:val="bottom"/>
        </w:tcPr>
        <w:p w14:paraId="075D0749" w14:textId="77777777" w:rsidR="005362FB" w:rsidRDefault="005362FB" w:rsidP="005362FB">
          <w:pPr>
            <w:rPr>
              <w:caps/>
            </w:rPr>
          </w:pPr>
          <w:proofErr w:type="spellStart"/>
          <w:r w:rsidRPr="00FC6628">
            <w:rPr>
              <w:rFonts w:ascii="Arial" w:hAnsi="Arial"/>
              <w:sz w:val="18"/>
            </w:rPr>
            <w:t>Dok</w:t>
          </w:r>
          <w:proofErr w:type="spellEnd"/>
          <w:r w:rsidRPr="00FC6628">
            <w:rPr>
              <w:rFonts w:ascii="Arial" w:hAnsi="Arial"/>
              <w:sz w:val="18"/>
            </w:rPr>
            <w:t xml:space="preserve"> nr.:</w:t>
          </w:r>
          <w:r>
            <w:t xml:space="preserve"> </w:t>
          </w:r>
        </w:p>
        <w:p w14:paraId="16ED33CB" w14:textId="77777777" w:rsidR="005362FB" w:rsidRPr="005362FB" w:rsidRDefault="005362FB" w:rsidP="005362FB">
          <w:pPr>
            <w:rPr>
              <w:rFonts w:ascii="Arial" w:hAnsi="Arial" w:cs="Arial"/>
              <w:caps/>
              <w:sz w:val="18"/>
              <w:szCs w:val="18"/>
            </w:rPr>
          </w:pPr>
          <w:proofErr w:type="spellStart"/>
          <w:r>
            <w:rPr>
              <w:rFonts w:ascii="Arial" w:hAnsi="Arial"/>
              <w:sz w:val="18"/>
            </w:rPr>
            <w:t>Revisjonsnr</w:t>
          </w:r>
          <w:proofErr w:type="spellEnd"/>
          <w:r>
            <w:rPr>
              <w:rFonts w:ascii="Arial" w:hAnsi="Arial"/>
              <w:sz w:val="18"/>
            </w:rPr>
            <w:t>.:</w:t>
          </w:r>
        </w:p>
      </w:tc>
      <w:tc>
        <w:tcPr>
          <w:tcW w:w="2410" w:type="dxa"/>
          <w:vMerge w:val="restart"/>
          <w:vAlign w:val="bottom"/>
        </w:tcPr>
        <w:p w14:paraId="24E8B609" w14:textId="77777777" w:rsidR="003A28B7" w:rsidRDefault="008528C2" w:rsidP="003A28B7">
          <w:pPr>
            <w:rPr>
              <w:rFonts w:ascii="Arial" w:hAnsi="Arial" w:cs="Arial"/>
              <w:caps/>
              <w:sz w:val="18"/>
              <w:szCs w:val="18"/>
            </w:rPr>
          </w:pPr>
          <w:r>
            <w:rPr>
              <w:rFonts w:ascii="Arial" w:hAnsi="Arial" w:cs="Arial"/>
              <w:caps/>
              <w:sz w:val="18"/>
              <w:szCs w:val="18"/>
            </w:rPr>
            <w:t>(</w:t>
          </w:r>
          <w:r w:rsidR="00585356">
            <w:rPr>
              <w:rFonts w:ascii="Arial" w:hAnsi="Arial" w:cs="Arial"/>
              <w:caps/>
              <w:sz w:val="18"/>
              <w:szCs w:val="18"/>
            </w:rPr>
            <w:t>referanse</w:t>
          </w:r>
          <w:r w:rsidR="00585356">
            <w:rPr>
              <w:rFonts w:ascii="Arial" w:hAnsi="Arial" w:cs="Arial"/>
              <w:sz w:val="18"/>
              <w:szCs w:val="18"/>
            </w:rPr>
            <w:t xml:space="preserve">. </w:t>
          </w:r>
          <w:r>
            <w:rPr>
              <w:rFonts w:ascii="Arial" w:hAnsi="Arial" w:cs="Arial"/>
              <w:caps/>
              <w:sz w:val="18"/>
              <w:szCs w:val="18"/>
            </w:rPr>
            <w:t>P360)</w:t>
          </w:r>
          <w:r w:rsidR="003A28B7">
            <w:rPr>
              <w:rFonts w:ascii="Arial" w:hAnsi="Arial" w:cs="Arial"/>
              <w:caps/>
              <w:sz w:val="18"/>
              <w:szCs w:val="18"/>
            </w:rPr>
            <w:t xml:space="preserve"> </w:t>
          </w:r>
        </w:p>
        <w:p w14:paraId="0E9C2F18" w14:textId="77777777" w:rsidR="005362FB" w:rsidRPr="005362FB" w:rsidRDefault="003A28B7" w:rsidP="003A28B7">
          <w:pPr>
            <w:rPr>
              <w:rFonts w:ascii="Arial" w:hAnsi="Arial" w:cs="Arial"/>
              <w:caps/>
              <w:sz w:val="18"/>
              <w:szCs w:val="18"/>
            </w:rPr>
          </w:pPr>
          <w:r>
            <w:rPr>
              <w:rFonts w:ascii="Arial" w:hAnsi="Arial" w:cs="Arial"/>
              <w:caps/>
              <w:sz w:val="18"/>
              <w:szCs w:val="18"/>
            </w:rPr>
            <w:t>0.1</w:t>
          </w:r>
        </w:p>
      </w:tc>
    </w:tr>
    <w:tr w:rsidR="005362FB" w14:paraId="47BCEDDC" w14:textId="77777777" w:rsidTr="005362FB">
      <w:trPr>
        <w:cantSplit/>
        <w:trHeight w:val="260"/>
      </w:trPr>
      <w:tc>
        <w:tcPr>
          <w:tcW w:w="1843" w:type="dxa"/>
          <w:vAlign w:val="center"/>
        </w:tcPr>
        <w:p w14:paraId="35761D80" w14:textId="77777777" w:rsidR="005362FB" w:rsidRDefault="005362FB" w:rsidP="00CC1944">
          <w:pPr>
            <w:rPr>
              <w:rFonts w:ascii="Arial" w:hAnsi="Arial"/>
              <w:sz w:val="18"/>
            </w:rPr>
          </w:pPr>
          <w:r>
            <w:rPr>
              <w:rFonts w:ascii="Arial" w:hAnsi="Arial"/>
              <w:sz w:val="18"/>
            </w:rPr>
            <w:t xml:space="preserve">Forfatter: </w:t>
          </w:r>
        </w:p>
      </w:tc>
      <w:tc>
        <w:tcPr>
          <w:tcW w:w="4536" w:type="dxa"/>
          <w:vAlign w:val="center"/>
        </w:tcPr>
        <w:p w14:paraId="0F567518" w14:textId="77777777" w:rsidR="005362FB" w:rsidRDefault="008528C2" w:rsidP="00CC1944">
          <w:pPr>
            <w:rPr>
              <w:rFonts w:ascii="Arial" w:hAnsi="Arial"/>
              <w:sz w:val="18"/>
            </w:rPr>
          </w:pPr>
          <w:r>
            <w:rPr>
              <w:rFonts w:ascii="Arial" w:hAnsi="Arial"/>
              <w:sz w:val="18"/>
            </w:rPr>
            <w:t>Nordmann, Kari</w:t>
          </w:r>
        </w:p>
      </w:tc>
      <w:tc>
        <w:tcPr>
          <w:tcW w:w="1276" w:type="dxa"/>
          <w:gridSpan w:val="2"/>
          <w:vMerge/>
          <w:vAlign w:val="center"/>
        </w:tcPr>
        <w:p w14:paraId="02D6D90A" w14:textId="77777777" w:rsidR="005362FB" w:rsidRDefault="005362FB" w:rsidP="005362FB">
          <w:pPr>
            <w:rPr>
              <w:rFonts w:ascii="Arial" w:hAnsi="Arial"/>
              <w:sz w:val="18"/>
            </w:rPr>
          </w:pPr>
        </w:p>
      </w:tc>
      <w:tc>
        <w:tcPr>
          <w:tcW w:w="2410" w:type="dxa"/>
          <w:vMerge/>
          <w:vAlign w:val="center"/>
        </w:tcPr>
        <w:p w14:paraId="0750F468" w14:textId="77777777" w:rsidR="005362FB" w:rsidRDefault="005362FB" w:rsidP="005362FB">
          <w:pPr>
            <w:rPr>
              <w:rFonts w:ascii="Arial" w:hAnsi="Arial"/>
              <w:sz w:val="18"/>
            </w:rPr>
          </w:pPr>
        </w:p>
      </w:tc>
    </w:tr>
    <w:tr w:rsidR="005362FB" w14:paraId="6E5FB7A4" w14:textId="77777777" w:rsidTr="005362FB">
      <w:trPr>
        <w:cantSplit/>
        <w:trHeight w:val="260"/>
      </w:trPr>
      <w:tc>
        <w:tcPr>
          <w:tcW w:w="1843" w:type="dxa"/>
          <w:tcBorders>
            <w:bottom w:val="single" w:sz="4" w:space="0" w:color="auto"/>
          </w:tcBorders>
          <w:vAlign w:val="center"/>
        </w:tcPr>
        <w:p w14:paraId="35FDE49C" w14:textId="77777777" w:rsidR="005362FB" w:rsidRDefault="005362FB" w:rsidP="00CC1944">
          <w:pPr>
            <w:rPr>
              <w:rFonts w:ascii="Arial" w:hAnsi="Arial"/>
              <w:sz w:val="18"/>
            </w:rPr>
          </w:pPr>
          <w:r>
            <w:rPr>
              <w:rFonts w:ascii="Arial" w:hAnsi="Arial"/>
              <w:sz w:val="18"/>
            </w:rPr>
            <w:t>Godkjent av:</w:t>
          </w:r>
        </w:p>
      </w:tc>
      <w:tc>
        <w:tcPr>
          <w:tcW w:w="4536" w:type="dxa"/>
          <w:tcBorders>
            <w:bottom w:val="single" w:sz="4" w:space="0" w:color="auto"/>
          </w:tcBorders>
          <w:vAlign w:val="center"/>
        </w:tcPr>
        <w:p w14:paraId="6837FB1A" w14:textId="77777777" w:rsidR="005362FB" w:rsidRDefault="008528C2" w:rsidP="00CC1944">
          <w:pPr>
            <w:rPr>
              <w:rFonts w:ascii="Arial" w:hAnsi="Arial"/>
              <w:sz w:val="18"/>
            </w:rPr>
          </w:pPr>
          <w:r>
            <w:rPr>
              <w:rFonts w:ascii="Arial" w:hAnsi="Arial"/>
              <w:sz w:val="18"/>
            </w:rPr>
            <w:t>Nordmann, Kari</w:t>
          </w:r>
        </w:p>
      </w:tc>
      <w:tc>
        <w:tcPr>
          <w:tcW w:w="1276" w:type="dxa"/>
          <w:gridSpan w:val="2"/>
          <w:tcBorders>
            <w:bottom w:val="single" w:sz="4" w:space="0" w:color="auto"/>
          </w:tcBorders>
          <w:vAlign w:val="center"/>
        </w:tcPr>
        <w:p w14:paraId="46A90AC2" w14:textId="77777777" w:rsidR="005362FB" w:rsidRDefault="005362FB" w:rsidP="005362FB">
          <w:pPr>
            <w:rPr>
              <w:rFonts w:ascii="Arial" w:hAnsi="Arial"/>
              <w:sz w:val="18"/>
            </w:rPr>
          </w:pPr>
          <w:r>
            <w:rPr>
              <w:rFonts w:ascii="Arial" w:hAnsi="Arial"/>
              <w:sz w:val="18"/>
            </w:rPr>
            <w:t xml:space="preserve">Dato: </w:t>
          </w:r>
        </w:p>
      </w:tc>
      <w:sdt>
        <w:sdtPr>
          <w:rPr>
            <w:rFonts w:ascii="Arial" w:hAnsi="Arial"/>
            <w:sz w:val="18"/>
          </w:rPr>
          <w:alias w:val="Godkjent dato"/>
          <w:tag w:val="Godkjent_x0020_dato"/>
          <w:id w:val="1586649637"/>
          <w:dataBinding w:prefixMappings="xmlns:ns0='http://schemas.microsoft.com/office/2006/metadata/properties' xmlns:ns1='http://www.w3.org/2001/XMLSchema-instance' xmlns:ns2='http://schemas.microsoft.com/office/infopath/2007/PartnerControls' xmlns:ns3='832f98cf-9a3a-4064-94fb-2de816b2185d' xmlns:ns4='e3f2b36b-5ed3-4ab2-a68c-a7fe585c2bab' xmlns:ns5='http://schemas.microsoft.com/sharepoint/v3' " w:xpath="/ns0:properties[1]/documentManagement[1]/ns3:Godkjent_x0020_dato[1]" w:storeItemID="{9EE504E4-7E4F-4433-9B4D-20A4F8F43B5E}"/>
          <w:date w:fullDate="2018-09-26T00:00:00Z">
            <w:dateFormat w:val="dd.MM.yyyy"/>
            <w:lid w:val="nb-NO"/>
            <w:storeMappedDataAs w:val="dateTime"/>
            <w:calendar w:val="gregorian"/>
          </w:date>
        </w:sdtPr>
        <w:sdtEndPr/>
        <w:sdtContent>
          <w:tc>
            <w:tcPr>
              <w:tcW w:w="2410" w:type="dxa"/>
              <w:tcBorders>
                <w:bottom w:val="single" w:sz="4" w:space="0" w:color="auto"/>
              </w:tcBorders>
              <w:vAlign w:val="center"/>
            </w:tcPr>
            <w:p w14:paraId="5E0E870C" w14:textId="77777777" w:rsidR="005362FB" w:rsidRDefault="003A28B7" w:rsidP="005362FB">
              <w:pPr>
                <w:rPr>
                  <w:rFonts w:ascii="Arial" w:hAnsi="Arial"/>
                  <w:sz w:val="18"/>
                </w:rPr>
              </w:pPr>
              <w:r>
                <w:rPr>
                  <w:rFonts w:ascii="Arial" w:hAnsi="Arial"/>
                  <w:sz w:val="18"/>
                </w:rPr>
                <w:t>26.09.2018</w:t>
              </w:r>
            </w:p>
          </w:tc>
        </w:sdtContent>
      </w:sdt>
    </w:tr>
  </w:tbl>
  <w:p w14:paraId="6914F813" w14:textId="77777777" w:rsidR="005B5B1E" w:rsidRDefault="005B5B1E">
    <w:pPr>
      <w:pStyle w:val="Topptekst"/>
      <w:rPr>
        <w:noProof/>
        <w:sz w:val="4"/>
      </w:rPr>
    </w:pPr>
  </w:p>
  <w:p w14:paraId="647DE783" w14:textId="77777777" w:rsidR="005B5B1E" w:rsidRDefault="005B5B1E">
    <w:pPr>
      <w:pStyle w:val="Topptekst"/>
      <w:rPr>
        <w:noProof/>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A70679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pStyle w:val="Overskrift3"/>
      <w:suff w:val="space"/>
      <w:lvlText w:val="%1.%2.%3"/>
      <w:lvlJc w:val="left"/>
      <w:pPr>
        <w:ind w:left="0" w:firstLine="0"/>
      </w:pPr>
    </w:lvl>
    <w:lvl w:ilvl="3">
      <w:start w:val="1"/>
      <w:numFmt w:val="decimal"/>
      <w:pStyle w:val="Overskrift4"/>
      <w:suff w:val="space"/>
      <w:lvlText w:val="%1.%2.%3.%4"/>
      <w:lvlJc w:val="left"/>
      <w:pPr>
        <w:ind w:left="0" w:firstLine="0"/>
      </w:pPr>
    </w:lvl>
    <w:lvl w:ilvl="4">
      <w:start w:val="1"/>
      <w:numFmt w:val="none"/>
      <w:pStyle w:val="Overskrift5"/>
      <w:suff w:val="nothing"/>
      <w:lvlText w:val=""/>
      <w:lvlJc w:val="left"/>
      <w:pPr>
        <w:ind w:left="0" w:firstLine="0"/>
      </w:pPr>
    </w:lvl>
    <w:lvl w:ilvl="5">
      <w:start w:val="1"/>
      <w:numFmt w:val="none"/>
      <w:pStyle w:val="Overskrift6"/>
      <w:lvlText w:val=""/>
      <w:lvlJc w:val="left"/>
      <w:pPr>
        <w:tabs>
          <w:tab w:val="num" w:pos="0"/>
        </w:tabs>
        <w:ind w:left="0" w:firstLine="0"/>
      </w:pPr>
      <w:rPr>
        <w:rFonts w:ascii="Wingdings" w:hAnsi="Wingdings" w:hint="default"/>
        <w:sz w:val="40"/>
      </w:rPr>
    </w:lvl>
    <w:lvl w:ilvl="6">
      <w:start w:val="1"/>
      <w:numFmt w:val="none"/>
      <w:pStyle w:val="Overskrift7"/>
      <w:lvlText w:val=""/>
      <w:lvlJc w:val="left"/>
      <w:pPr>
        <w:tabs>
          <w:tab w:val="num" w:pos="0"/>
        </w:tabs>
        <w:ind w:left="0" w:firstLine="0"/>
      </w:pPr>
      <w:rPr>
        <w:rFonts w:ascii="Wingdings" w:hAnsi="Wingdings" w:hint="default"/>
        <w:sz w:val="44"/>
      </w:rPr>
    </w:lvl>
    <w:lvl w:ilvl="7">
      <w:start w:val="1"/>
      <w:numFmt w:val="none"/>
      <w:pStyle w:val="Overskrift8"/>
      <w:lvlText w:val=""/>
      <w:lvlJc w:val="left"/>
      <w:pPr>
        <w:tabs>
          <w:tab w:val="num" w:pos="0"/>
        </w:tabs>
        <w:ind w:left="0" w:firstLine="0"/>
      </w:pPr>
      <w:rPr>
        <w:rFonts w:ascii="Wingdings" w:hAnsi="Wingdings" w:hint="default"/>
        <w:b w:val="0"/>
        <w:i w:val="0"/>
        <w:sz w:val="44"/>
      </w:rPr>
    </w:lvl>
    <w:lvl w:ilvl="8">
      <w:start w:val="1"/>
      <w:numFmt w:val="none"/>
      <w:pStyle w:val="Overskrift9"/>
      <w:lvlText w:val=""/>
      <w:lvlJc w:val="left"/>
      <w:pPr>
        <w:tabs>
          <w:tab w:val="num" w:pos="0"/>
        </w:tabs>
        <w:ind w:left="0" w:firstLine="0"/>
      </w:pPr>
      <w:rPr>
        <w:rFonts w:ascii="Wingdings" w:hAnsi="Wingdings" w:hint="default"/>
        <w:b w:val="0"/>
        <w:i w:val="0"/>
        <w:sz w:val="48"/>
      </w:rPr>
    </w:lvl>
  </w:abstractNum>
  <w:abstractNum w:abstractNumId="1" w15:restartNumberingAfterBreak="0">
    <w:nsid w:val="03004204"/>
    <w:multiLevelType w:val="hybridMultilevel"/>
    <w:tmpl w:val="C310F358"/>
    <w:lvl w:ilvl="0" w:tplc="2C02CA7E">
      <w:numFmt w:val="bullet"/>
      <w:lvlText w:val="-"/>
      <w:lvlJc w:val="left"/>
      <w:pPr>
        <w:ind w:left="720" w:hanging="360"/>
      </w:pPr>
      <w:rPr>
        <w:rFonts w:ascii="Calibri" w:eastAsiaTheme="minorHAnsi" w:hAnsi="Calibri" w:cs="Calibr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BB5C21"/>
    <w:multiLevelType w:val="hybridMultilevel"/>
    <w:tmpl w:val="19B6A9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1E3A1F"/>
    <w:multiLevelType w:val="hybridMultilevel"/>
    <w:tmpl w:val="DCD68AA8"/>
    <w:lvl w:ilvl="0" w:tplc="2C02CA7E">
      <w:numFmt w:val="bullet"/>
      <w:lvlText w:val="-"/>
      <w:lvlJc w:val="left"/>
      <w:pPr>
        <w:ind w:left="720" w:hanging="360"/>
      </w:pPr>
      <w:rPr>
        <w:rFonts w:ascii="Calibri" w:eastAsiaTheme="minorHAnsi" w:hAnsi="Calibri" w:cs="Calibr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B46CF6"/>
    <w:multiLevelType w:val="hybridMultilevel"/>
    <w:tmpl w:val="E8FA43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3270B95"/>
    <w:multiLevelType w:val="hybridMultilevel"/>
    <w:tmpl w:val="F4F061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A0D44A7"/>
    <w:multiLevelType w:val="hybridMultilevel"/>
    <w:tmpl w:val="D9CCF91E"/>
    <w:lvl w:ilvl="0" w:tplc="2C02CA7E">
      <w:numFmt w:val="bullet"/>
      <w:lvlText w:val="-"/>
      <w:lvlJc w:val="left"/>
      <w:pPr>
        <w:ind w:left="720" w:hanging="360"/>
      </w:pPr>
      <w:rPr>
        <w:rFonts w:ascii="Calibri" w:eastAsiaTheme="minorHAnsi" w:hAnsi="Calibri" w:cs="Calibr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2A16EE0"/>
    <w:multiLevelType w:val="hybridMultilevel"/>
    <w:tmpl w:val="AEF215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1E4609B"/>
    <w:multiLevelType w:val="singleLevel"/>
    <w:tmpl w:val="6A5CD3D8"/>
    <w:lvl w:ilvl="0">
      <w:start w:val="1"/>
      <w:numFmt w:val="bullet"/>
      <w:pStyle w:val="Punktliste"/>
      <w:lvlText w:val=""/>
      <w:lvlJc w:val="left"/>
      <w:pPr>
        <w:tabs>
          <w:tab w:val="num" w:pos="360"/>
        </w:tabs>
        <w:ind w:left="360" w:hanging="360"/>
      </w:pPr>
      <w:rPr>
        <w:rFonts w:ascii="Symbol" w:hAnsi="Symbol" w:hint="default"/>
      </w:rPr>
    </w:lvl>
  </w:abstractNum>
  <w:abstractNum w:abstractNumId="9" w15:restartNumberingAfterBreak="0">
    <w:nsid w:val="5D2E7862"/>
    <w:multiLevelType w:val="singleLevel"/>
    <w:tmpl w:val="FDD2261A"/>
    <w:lvl w:ilvl="0">
      <w:start w:val="1"/>
      <w:numFmt w:val="bullet"/>
      <w:pStyle w:val="Punktliste4"/>
      <w:lvlText w:val="–"/>
      <w:lvlJc w:val="left"/>
      <w:pPr>
        <w:tabs>
          <w:tab w:val="num" w:pos="360"/>
        </w:tabs>
        <w:ind w:left="360" w:hanging="360"/>
      </w:pPr>
      <w:rPr>
        <w:rFonts w:ascii="Times New Roman" w:hAnsi="Times New Roman" w:hint="default"/>
        <w:sz w:val="16"/>
      </w:rPr>
    </w:lvl>
  </w:abstractNum>
  <w:abstractNum w:abstractNumId="10" w15:restartNumberingAfterBreak="0">
    <w:nsid w:val="6E6C04F9"/>
    <w:multiLevelType w:val="hybridMultilevel"/>
    <w:tmpl w:val="C3DC7416"/>
    <w:lvl w:ilvl="0" w:tplc="2C02CA7E">
      <w:numFmt w:val="bullet"/>
      <w:lvlText w:val="-"/>
      <w:lvlJc w:val="left"/>
      <w:pPr>
        <w:ind w:left="720" w:hanging="360"/>
      </w:pPr>
      <w:rPr>
        <w:rFonts w:ascii="Calibri" w:eastAsiaTheme="minorHAnsi" w:hAnsi="Calibri" w:cs="Calibri"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7695338"/>
    <w:multiLevelType w:val="multilevel"/>
    <w:tmpl w:val="285C95FA"/>
    <w:lvl w:ilvl="0">
      <w:start w:val="1"/>
      <w:numFmt w:val="decimal"/>
      <w:pStyle w:val="Overskrift1"/>
      <w:lvlText w:val="%1."/>
      <w:lvlJc w:val="left"/>
      <w:pPr>
        <w:tabs>
          <w:tab w:val="num" w:pos="454"/>
        </w:tabs>
        <w:ind w:left="454" w:hanging="454"/>
      </w:pPr>
      <w:rPr>
        <w:rFonts w:hint="default"/>
      </w:rPr>
    </w:lvl>
    <w:lvl w:ilvl="1">
      <w:start w:val="1"/>
      <w:numFmt w:val="decimal"/>
      <w:pStyle w:val="Overskrift2"/>
      <w:lvlText w:val="%1.%2."/>
      <w:lvlJc w:val="left"/>
      <w:pPr>
        <w:tabs>
          <w:tab w:val="num" w:pos="964"/>
        </w:tabs>
        <w:ind w:left="964" w:hanging="51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8"/>
  </w:num>
  <w:num w:numId="3">
    <w:abstractNumId w:val="9"/>
  </w:num>
  <w:num w:numId="4">
    <w:abstractNumId w:val="11"/>
  </w:num>
  <w:num w:numId="5">
    <w:abstractNumId w:val="2"/>
  </w:num>
  <w:num w:numId="6">
    <w:abstractNumId w:val="4"/>
  </w:num>
  <w:num w:numId="7">
    <w:abstractNumId w:val="7"/>
  </w:num>
  <w:num w:numId="8">
    <w:abstractNumId w:val="3"/>
  </w:num>
  <w:num w:numId="9">
    <w:abstractNumId w:val="1"/>
  </w:num>
  <w:num w:numId="10">
    <w:abstractNumId w:val="10"/>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unnetMal" w:val="Nei"/>
    <w:docVar w:name="MalVersjon" w:val="5"/>
    <w:docVar w:name="ValgtStilgalleri" w:val="1-skriv"/>
  </w:docVars>
  <w:rsids>
    <w:rsidRoot w:val="004A2358"/>
    <w:rsid w:val="00010366"/>
    <w:rsid w:val="00011911"/>
    <w:rsid w:val="00016DF4"/>
    <w:rsid w:val="000252C8"/>
    <w:rsid w:val="00033187"/>
    <w:rsid w:val="00055DA1"/>
    <w:rsid w:val="00055DDF"/>
    <w:rsid w:val="000632D0"/>
    <w:rsid w:val="000777FA"/>
    <w:rsid w:val="000915E1"/>
    <w:rsid w:val="00096142"/>
    <w:rsid w:val="000A0DA7"/>
    <w:rsid w:val="000A189E"/>
    <w:rsid w:val="000A57D2"/>
    <w:rsid w:val="000B1BDA"/>
    <w:rsid w:val="000C574C"/>
    <w:rsid w:val="000C7731"/>
    <w:rsid w:val="000D6E9F"/>
    <w:rsid w:val="000F6A8F"/>
    <w:rsid w:val="001360BA"/>
    <w:rsid w:val="001654EA"/>
    <w:rsid w:val="00172AD3"/>
    <w:rsid w:val="00190348"/>
    <w:rsid w:val="00194ECA"/>
    <w:rsid w:val="001B349D"/>
    <w:rsid w:val="001B42DD"/>
    <w:rsid w:val="001D057F"/>
    <w:rsid w:val="001D2F72"/>
    <w:rsid w:val="001D3BDA"/>
    <w:rsid w:val="001E42ED"/>
    <w:rsid w:val="0020788E"/>
    <w:rsid w:val="00211D7D"/>
    <w:rsid w:val="002155EF"/>
    <w:rsid w:val="002221CA"/>
    <w:rsid w:val="00233080"/>
    <w:rsid w:val="0024044C"/>
    <w:rsid w:val="0027145E"/>
    <w:rsid w:val="00276680"/>
    <w:rsid w:val="002800C3"/>
    <w:rsid w:val="00282A4F"/>
    <w:rsid w:val="00285419"/>
    <w:rsid w:val="00297475"/>
    <w:rsid w:val="002A5DCB"/>
    <w:rsid w:val="002A7310"/>
    <w:rsid w:val="002C31DA"/>
    <w:rsid w:val="002C3ABA"/>
    <w:rsid w:val="002E7831"/>
    <w:rsid w:val="00300952"/>
    <w:rsid w:val="003012EF"/>
    <w:rsid w:val="00302E9D"/>
    <w:rsid w:val="00310726"/>
    <w:rsid w:val="0031394C"/>
    <w:rsid w:val="00316894"/>
    <w:rsid w:val="00316AF2"/>
    <w:rsid w:val="00365312"/>
    <w:rsid w:val="00366D49"/>
    <w:rsid w:val="00381603"/>
    <w:rsid w:val="00390EFD"/>
    <w:rsid w:val="003A28B7"/>
    <w:rsid w:val="003A72B1"/>
    <w:rsid w:val="003B3B4E"/>
    <w:rsid w:val="003B3C87"/>
    <w:rsid w:val="003B5E12"/>
    <w:rsid w:val="003C6FD5"/>
    <w:rsid w:val="00406227"/>
    <w:rsid w:val="00427448"/>
    <w:rsid w:val="00432A7E"/>
    <w:rsid w:val="004427DF"/>
    <w:rsid w:val="00447AD8"/>
    <w:rsid w:val="00472505"/>
    <w:rsid w:val="004822F1"/>
    <w:rsid w:val="00487C55"/>
    <w:rsid w:val="00495727"/>
    <w:rsid w:val="00495BA5"/>
    <w:rsid w:val="004A04A3"/>
    <w:rsid w:val="004A2358"/>
    <w:rsid w:val="004B11B9"/>
    <w:rsid w:val="004D014F"/>
    <w:rsid w:val="004D14A5"/>
    <w:rsid w:val="004E6309"/>
    <w:rsid w:val="004E716C"/>
    <w:rsid w:val="004F5247"/>
    <w:rsid w:val="00521134"/>
    <w:rsid w:val="00531BDE"/>
    <w:rsid w:val="00533082"/>
    <w:rsid w:val="005362FB"/>
    <w:rsid w:val="00550F7D"/>
    <w:rsid w:val="0055739A"/>
    <w:rsid w:val="00585356"/>
    <w:rsid w:val="005B2D39"/>
    <w:rsid w:val="005B5B1E"/>
    <w:rsid w:val="005E3CAD"/>
    <w:rsid w:val="005E42C2"/>
    <w:rsid w:val="00666894"/>
    <w:rsid w:val="0066771A"/>
    <w:rsid w:val="006739B9"/>
    <w:rsid w:val="00674D3C"/>
    <w:rsid w:val="00676952"/>
    <w:rsid w:val="00684DCA"/>
    <w:rsid w:val="0068759E"/>
    <w:rsid w:val="006D5EA1"/>
    <w:rsid w:val="006F71B7"/>
    <w:rsid w:val="00700BAE"/>
    <w:rsid w:val="007277DC"/>
    <w:rsid w:val="00745E97"/>
    <w:rsid w:val="007511F5"/>
    <w:rsid w:val="00753B31"/>
    <w:rsid w:val="00755953"/>
    <w:rsid w:val="00757B3E"/>
    <w:rsid w:val="007970D8"/>
    <w:rsid w:val="007A1B19"/>
    <w:rsid w:val="007C35E7"/>
    <w:rsid w:val="007C5004"/>
    <w:rsid w:val="007D5472"/>
    <w:rsid w:val="00823A7C"/>
    <w:rsid w:val="008452A4"/>
    <w:rsid w:val="00846C00"/>
    <w:rsid w:val="008528C2"/>
    <w:rsid w:val="00857B7C"/>
    <w:rsid w:val="0087125C"/>
    <w:rsid w:val="008741DB"/>
    <w:rsid w:val="00876004"/>
    <w:rsid w:val="00896D7D"/>
    <w:rsid w:val="008A2D14"/>
    <w:rsid w:val="008D0DD3"/>
    <w:rsid w:val="008E4590"/>
    <w:rsid w:val="009114B5"/>
    <w:rsid w:val="0091243D"/>
    <w:rsid w:val="00915741"/>
    <w:rsid w:val="00921CA6"/>
    <w:rsid w:val="00921DFD"/>
    <w:rsid w:val="00932917"/>
    <w:rsid w:val="009A4A0B"/>
    <w:rsid w:val="009B58F6"/>
    <w:rsid w:val="009C72D9"/>
    <w:rsid w:val="009D5E58"/>
    <w:rsid w:val="009F65C9"/>
    <w:rsid w:val="00A035F6"/>
    <w:rsid w:val="00A037DD"/>
    <w:rsid w:val="00A07787"/>
    <w:rsid w:val="00A20C37"/>
    <w:rsid w:val="00A24496"/>
    <w:rsid w:val="00A24EBE"/>
    <w:rsid w:val="00A31FE3"/>
    <w:rsid w:val="00A35769"/>
    <w:rsid w:val="00A46164"/>
    <w:rsid w:val="00A51945"/>
    <w:rsid w:val="00A5685E"/>
    <w:rsid w:val="00A77642"/>
    <w:rsid w:val="00A93D39"/>
    <w:rsid w:val="00A979B0"/>
    <w:rsid w:val="00AC2265"/>
    <w:rsid w:val="00AF128A"/>
    <w:rsid w:val="00B00A4C"/>
    <w:rsid w:val="00B07185"/>
    <w:rsid w:val="00B200A2"/>
    <w:rsid w:val="00B31C92"/>
    <w:rsid w:val="00BA2EBB"/>
    <w:rsid w:val="00BC0AC3"/>
    <w:rsid w:val="00BE5B36"/>
    <w:rsid w:val="00BE5F63"/>
    <w:rsid w:val="00BF2D01"/>
    <w:rsid w:val="00BF3DED"/>
    <w:rsid w:val="00BF7B49"/>
    <w:rsid w:val="00C166AA"/>
    <w:rsid w:val="00C24C8F"/>
    <w:rsid w:val="00C34596"/>
    <w:rsid w:val="00C43350"/>
    <w:rsid w:val="00C66B31"/>
    <w:rsid w:val="00C80EFF"/>
    <w:rsid w:val="00C83B8F"/>
    <w:rsid w:val="00C93652"/>
    <w:rsid w:val="00CA19E8"/>
    <w:rsid w:val="00CC05CB"/>
    <w:rsid w:val="00CC1944"/>
    <w:rsid w:val="00CC54AA"/>
    <w:rsid w:val="00D35C46"/>
    <w:rsid w:val="00D35E09"/>
    <w:rsid w:val="00D40E5D"/>
    <w:rsid w:val="00D43755"/>
    <w:rsid w:val="00D530E2"/>
    <w:rsid w:val="00D538E4"/>
    <w:rsid w:val="00D73293"/>
    <w:rsid w:val="00D74A41"/>
    <w:rsid w:val="00D84275"/>
    <w:rsid w:val="00DB5BEB"/>
    <w:rsid w:val="00DC55C7"/>
    <w:rsid w:val="00DC7F00"/>
    <w:rsid w:val="00E0538B"/>
    <w:rsid w:val="00E40D64"/>
    <w:rsid w:val="00E44D88"/>
    <w:rsid w:val="00E510B5"/>
    <w:rsid w:val="00E52FE8"/>
    <w:rsid w:val="00E83434"/>
    <w:rsid w:val="00E83773"/>
    <w:rsid w:val="00E83B15"/>
    <w:rsid w:val="00E87F49"/>
    <w:rsid w:val="00E97D57"/>
    <w:rsid w:val="00EA52BF"/>
    <w:rsid w:val="00EB5C6E"/>
    <w:rsid w:val="00ED65A8"/>
    <w:rsid w:val="00ED7C7F"/>
    <w:rsid w:val="00EE4298"/>
    <w:rsid w:val="00EE5E72"/>
    <w:rsid w:val="00EF7EE2"/>
    <w:rsid w:val="00F06847"/>
    <w:rsid w:val="00F35D30"/>
    <w:rsid w:val="00F43113"/>
    <w:rsid w:val="00F555C4"/>
    <w:rsid w:val="00F5591D"/>
    <w:rsid w:val="00F56D4C"/>
    <w:rsid w:val="00F66AF8"/>
    <w:rsid w:val="00F8029E"/>
    <w:rsid w:val="00F85E33"/>
    <w:rsid w:val="00FA3DDC"/>
    <w:rsid w:val="00FB52F1"/>
    <w:rsid w:val="00FB71D1"/>
    <w:rsid w:val="00FC6628"/>
    <w:rsid w:val="00FD2DE2"/>
    <w:rsid w:val="00FF4C35"/>
    <w:rsid w:val="00FF55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A64FD"/>
  <w15:docId w15:val="{00F13EEF-4B0C-4B64-B7DC-94A6739D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128A"/>
    <w:rPr>
      <w:rFonts w:ascii="Garamond" w:hAnsi="Garamond"/>
      <w:sz w:val="24"/>
    </w:rPr>
  </w:style>
  <w:style w:type="paragraph" w:styleId="Overskrift1">
    <w:name w:val="heading 1"/>
    <w:basedOn w:val="Normal"/>
    <w:next w:val="Brdtekst"/>
    <w:link w:val="Overskrift1Tegn"/>
    <w:qFormat/>
    <w:rsid w:val="007970D8"/>
    <w:pPr>
      <w:keepNext/>
      <w:numPr>
        <w:numId w:val="4"/>
      </w:numPr>
      <w:spacing w:before="180"/>
      <w:outlineLvl w:val="0"/>
    </w:pPr>
    <w:rPr>
      <w:rFonts w:ascii="Arial" w:hAnsi="Arial"/>
      <w:b/>
      <w:kern w:val="28"/>
    </w:rPr>
  </w:style>
  <w:style w:type="paragraph" w:styleId="Overskrift2">
    <w:name w:val="heading 2"/>
    <w:basedOn w:val="Normal"/>
    <w:next w:val="Brdtekst"/>
    <w:qFormat/>
    <w:rsid w:val="007970D8"/>
    <w:pPr>
      <w:keepNext/>
      <w:numPr>
        <w:ilvl w:val="1"/>
        <w:numId w:val="4"/>
      </w:numPr>
      <w:spacing w:before="120"/>
      <w:outlineLvl w:val="1"/>
    </w:pPr>
    <w:rPr>
      <w:rFonts w:ascii="Arial" w:hAnsi="Arial"/>
      <w:b/>
      <w:kern w:val="28"/>
      <w:sz w:val="20"/>
    </w:rPr>
  </w:style>
  <w:style w:type="paragraph" w:styleId="Overskrift3">
    <w:name w:val="heading 3"/>
    <w:basedOn w:val="Normal"/>
    <w:next w:val="Brdtekst"/>
    <w:qFormat/>
    <w:rsid w:val="007970D8"/>
    <w:pPr>
      <w:keepNext/>
      <w:numPr>
        <w:ilvl w:val="2"/>
        <w:numId w:val="1"/>
      </w:numPr>
      <w:spacing w:before="120"/>
      <w:outlineLvl w:val="2"/>
    </w:pPr>
    <w:rPr>
      <w:rFonts w:ascii="Arial" w:hAnsi="Arial"/>
      <w:b/>
      <w:kern w:val="28"/>
      <w:sz w:val="20"/>
    </w:rPr>
  </w:style>
  <w:style w:type="paragraph" w:styleId="Overskrift4">
    <w:name w:val="heading 4"/>
    <w:basedOn w:val="Normal"/>
    <w:next w:val="Brdtekstinnrykk"/>
    <w:qFormat/>
    <w:rsid w:val="007970D8"/>
    <w:pPr>
      <w:keepNext/>
      <w:numPr>
        <w:ilvl w:val="3"/>
        <w:numId w:val="1"/>
      </w:numPr>
      <w:spacing w:before="120"/>
      <w:outlineLvl w:val="3"/>
    </w:pPr>
    <w:rPr>
      <w:rFonts w:ascii="Arial" w:hAnsi="Arial"/>
      <w:b/>
      <w:kern w:val="28"/>
      <w:sz w:val="20"/>
    </w:rPr>
  </w:style>
  <w:style w:type="paragraph" w:styleId="Overskrift5">
    <w:name w:val="heading 5"/>
    <w:basedOn w:val="Normal"/>
    <w:next w:val="Brdtekstinnrykk5"/>
    <w:qFormat/>
    <w:rsid w:val="007970D8"/>
    <w:pPr>
      <w:keepNext/>
      <w:numPr>
        <w:ilvl w:val="4"/>
        <w:numId w:val="1"/>
      </w:numPr>
      <w:spacing w:before="120"/>
      <w:outlineLvl w:val="4"/>
    </w:pPr>
    <w:rPr>
      <w:rFonts w:ascii="Arial" w:hAnsi="Arial"/>
      <w:b/>
      <w:i/>
      <w:kern w:val="28"/>
      <w:sz w:val="20"/>
    </w:rPr>
  </w:style>
  <w:style w:type="paragraph" w:styleId="Overskrift6">
    <w:name w:val="heading 6"/>
    <w:basedOn w:val="Normal"/>
    <w:next w:val="Brdtekstinnrykk6"/>
    <w:qFormat/>
    <w:pPr>
      <w:numPr>
        <w:ilvl w:val="5"/>
        <w:numId w:val="1"/>
      </w:numPr>
      <w:spacing w:before="120"/>
      <w:outlineLvl w:val="5"/>
    </w:pPr>
    <w:rPr>
      <w:rFonts w:ascii="Arial" w:hAnsi="Arial"/>
      <w:b/>
      <w:color w:val="008080"/>
      <w:kern w:val="28"/>
      <w:sz w:val="20"/>
    </w:rPr>
  </w:style>
  <w:style w:type="paragraph" w:styleId="Overskrift7">
    <w:name w:val="heading 7"/>
    <w:basedOn w:val="Normal"/>
    <w:next w:val="Brdtekstinnrykk6"/>
    <w:qFormat/>
    <w:pPr>
      <w:numPr>
        <w:ilvl w:val="6"/>
        <w:numId w:val="1"/>
      </w:numPr>
      <w:spacing w:before="120"/>
      <w:outlineLvl w:val="6"/>
    </w:pPr>
    <w:rPr>
      <w:rFonts w:ascii="Arial" w:hAnsi="Arial"/>
      <w:b/>
      <w:color w:val="0000FF"/>
      <w:kern w:val="28"/>
      <w:sz w:val="20"/>
    </w:rPr>
  </w:style>
  <w:style w:type="paragraph" w:styleId="Overskrift8">
    <w:name w:val="heading 8"/>
    <w:basedOn w:val="Normal"/>
    <w:qFormat/>
    <w:pPr>
      <w:numPr>
        <w:ilvl w:val="7"/>
        <w:numId w:val="1"/>
      </w:numPr>
      <w:spacing w:before="60"/>
      <w:outlineLvl w:val="7"/>
    </w:pPr>
    <w:rPr>
      <w:rFonts w:ascii="Arial" w:hAnsi="Arial"/>
      <w:color w:val="800080"/>
      <w:kern w:val="28"/>
      <w:sz w:val="20"/>
    </w:rPr>
  </w:style>
  <w:style w:type="paragraph" w:styleId="Overskrift9">
    <w:name w:val="heading 9"/>
    <w:basedOn w:val="Normal"/>
    <w:next w:val="Brdtekstinnrykk6"/>
    <w:qFormat/>
    <w:pPr>
      <w:numPr>
        <w:ilvl w:val="8"/>
        <w:numId w:val="1"/>
      </w:numPr>
      <w:outlineLvl w:val="8"/>
    </w:pPr>
    <w:rPr>
      <w:rFonts w:ascii="Arial" w:hAnsi="Arial"/>
      <w:color w:val="000080"/>
      <w:kern w:val="28"/>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next w:val="Brdtekstpaaflgende"/>
    <w:pPr>
      <w:spacing w:before="60" w:after="60"/>
    </w:pPr>
  </w:style>
  <w:style w:type="paragraph" w:customStyle="1" w:styleId="Brdtekstpaaflgende">
    <w:name w:val="Brødtekst paafølgende"/>
    <w:basedOn w:val="Brdtekst"/>
  </w:style>
  <w:style w:type="paragraph" w:styleId="Brdtekstinnrykk">
    <w:name w:val="Body Text Indent"/>
    <w:basedOn w:val="Brdtekst"/>
    <w:next w:val="Brdtekstinnrykkpaaflgende"/>
  </w:style>
  <w:style w:type="paragraph" w:customStyle="1" w:styleId="Brdtekstinnrykkpaaflgende">
    <w:name w:val="Brødtekstinnrykk paafølgende"/>
    <w:basedOn w:val="Brdtekstinnrykk"/>
  </w:style>
  <w:style w:type="paragraph" w:customStyle="1" w:styleId="Brdtekstinnrykk5">
    <w:name w:val="Brødtekstinnrykk 5"/>
    <w:basedOn w:val="Brdtekstinnrykk"/>
    <w:next w:val="Brdtekstinnrykk5paaflgende"/>
  </w:style>
  <w:style w:type="paragraph" w:customStyle="1" w:styleId="Brdtekstinnrykk5paaflgende">
    <w:name w:val="Brødtekstinnrykk 5 paafølgende"/>
    <w:basedOn w:val="Brdtekstinnrykk5"/>
    <w:pPr>
      <w:spacing w:before="40"/>
    </w:pPr>
  </w:style>
  <w:style w:type="paragraph" w:customStyle="1" w:styleId="Brdtekstinnrykk6">
    <w:name w:val="Brødtekstinnrykk 6"/>
    <w:basedOn w:val="Brdtekstinnrykk"/>
    <w:next w:val="Brdtekstinnrykk6paaflgende"/>
  </w:style>
  <w:style w:type="paragraph" w:customStyle="1" w:styleId="Brdtekstinnrykk6paaflgende">
    <w:name w:val="Brødtekstinnrykk 6 paafølgende"/>
    <w:basedOn w:val="Brdtekstinnrykk6"/>
  </w:style>
  <w:style w:type="paragraph" w:styleId="Bunntekst">
    <w:name w:val="footer"/>
    <w:basedOn w:val="Normal"/>
    <w:rPr>
      <w:rFonts w:ascii="Arial" w:hAnsi="Arial"/>
      <w:b/>
      <w:noProof/>
    </w:rPr>
  </w:style>
  <w:style w:type="paragraph" w:styleId="Bildetekst">
    <w:name w:val="caption"/>
    <w:basedOn w:val="Normal"/>
    <w:next w:val="Normal"/>
    <w:qFormat/>
    <w:pPr>
      <w:spacing w:before="120" w:after="120"/>
    </w:pPr>
    <w:rPr>
      <w:rFonts w:ascii="Arial" w:hAnsi="Arial"/>
      <w:sz w:val="20"/>
    </w:rPr>
  </w:style>
  <w:style w:type="paragraph" w:styleId="Tittel">
    <w:name w:val="Title"/>
    <w:basedOn w:val="Normal"/>
    <w:next w:val="Brdtekst"/>
    <w:qFormat/>
    <w:pPr>
      <w:spacing w:before="480"/>
    </w:pPr>
    <w:rPr>
      <w:rFonts w:ascii="Arial" w:hAnsi="Arial"/>
      <w:b/>
      <w:color w:val="000080"/>
      <w:kern w:val="28"/>
      <w:sz w:val="28"/>
    </w:rPr>
  </w:style>
  <w:style w:type="paragraph" w:styleId="Topptekst">
    <w:name w:val="header"/>
    <w:basedOn w:val="Normal"/>
    <w:rPr>
      <w:rFonts w:ascii="Arial" w:hAnsi="Arial"/>
      <w:b/>
    </w:rPr>
  </w:style>
  <w:style w:type="character" w:styleId="Sidetall">
    <w:name w:val="page number"/>
    <w:basedOn w:val="Standardskriftforavsnitt"/>
    <w:rPr>
      <w:rFonts w:ascii="Arial" w:hAnsi="Arial"/>
      <w:sz w:val="20"/>
    </w:rPr>
  </w:style>
  <w:style w:type="paragraph" w:customStyle="1" w:styleId="Topptekstoddetall">
    <w:name w:val="Topptekst oddetall"/>
    <w:basedOn w:val="Topptekst"/>
    <w:pPr>
      <w:jc w:val="right"/>
    </w:pPr>
  </w:style>
  <w:style w:type="paragraph" w:customStyle="1" w:styleId="Brdtekstanummerert">
    <w:name w:val="Brødtekst a) nummerert"/>
    <w:basedOn w:val="Brdtekstpaaflgende"/>
    <w:pPr>
      <w:ind w:left="823" w:hanging="397"/>
    </w:pPr>
  </w:style>
  <w:style w:type="paragraph" w:styleId="Punktliste">
    <w:name w:val="List Bullet"/>
    <w:basedOn w:val="Normal"/>
    <w:pPr>
      <w:numPr>
        <w:numId w:val="2"/>
      </w:numPr>
      <w:tabs>
        <w:tab w:val="clear" w:pos="360"/>
      </w:tabs>
      <w:spacing w:before="20" w:after="40"/>
      <w:ind w:left="284" w:hanging="284"/>
    </w:pPr>
  </w:style>
  <w:style w:type="paragraph" w:customStyle="1" w:styleId="Brdtekstanummerert0">
    <w:name w:val="Brødtekst a. nummerert"/>
    <w:basedOn w:val="Brdtekstpaaflgende"/>
    <w:pPr>
      <w:spacing w:before="20" w:after="40"/>
      <w:ind w:left="426" w:hanging="426"/>
    </w:pPr>
  </w:style>
  <w:style w:type="paragraph" w:customStyle="1" w:styleId="Brdtekst1nummerert">
    <w:name w:val="Brødtekst (1) nummerert"/>
    <w:basedOn w:val="Brdtekstpaaflgende"/>
    <w:pPr>
      <w:spacing w:before="20" w:after="40"/>
      <w:ind w:left="822" w:hanging="680"/>
    </w:pPr>
  </w:style>
  <w:style w:type="paragraph" w:styleId="Punktliste4">
    <w:name w:val="List Bullet 4"/>
    <w:basedOn w:val="Normal"/>
    <w:pPr>
      <w:numPr>
        <w:numId w:val="3"/>
      </w:numPr>
      <w:tabs>
        <w:tab w:val="clear" w:pos="360"/>
      </w:tabs>
      <w:spacing w:before="20" w:after="40"/>
      <w:ind w:left="567" w:hanging="284"/>
    </w:pPr>
  </w:style>
  <w:style w:type="paragraph" w:styleId="Sitat">
    <w:name w:val="Quote"/>
    <w:basedOn w:val="Normal"/>
    <w:qFormat/>
    <w:pPr>
      <w:spacing w:before="120" w:after="120"/>
      <w:ind w:left="709" w:right="851"/>
      <w:jc w:val="both"/>
    </w:pPr>
    <w:rPr>
      <w:i/>
      <w:spacing w:val="-2"/>
    </w:rPr>
  </w:style>
  <w:style w:type="paragraph" w:styleId="INNH1">
    <w:name w:val="toc 1"/>
    <w:basedOn w:val="Normal"/>
    <w:next w:val="Normal"/>
    <w:semiHidden/>
    <w:pPr>
      <w:tabs>
        <w:tab w:val="right" w:leader="dot" w:pos="9072"/>
      </w:tabs>
      <w:spacing w:before="40" w:after="60"/>
      <w:ind w:right="1134"/>
    </w:pPr>
    <w:rPr>
      <w:rFonts w:ascii="Arial" w:hAnsi="Arial"/>
      <w:b/>
      <w:sz w:val="20"/>
    </w:rPr>
  </w:style>
  <w:style w:type="paragraph" w:styleId="INNH2">
    <w:name w:val="toc 2"/>
    <w:basedOn w:val="Normal"/>
    <w:next w:val="Normal"/>
    <w:semiHidden/>
    <w:pPr>
      <w:tabs>
        <w:tab w:val="right" w:leader="dot" w:pos="9072"/>
      </w:tabs>
      <w:spacing w:before="40"/>
      <w:ind w:left="284" w:right="1134"/>
    </w:pPr>
    <w:rPr>
      <w:rFonts w:ascii="Arial" w:hAnsi="Arial"/>
      <w:smallCaps/>
      <w:sz w:val="20"/>
    </w:rPr>
  </w:style>
  <w:style w:type="paragraph" w:styleId="INNH3">
    <w:name w:val="toc 3"/>
    <w:basedOn w:val="Normal"/>
    <w:next w:val="Normal"/>
    <w:semiHidden/>
    <w:pPr>
      <w:tabs>
        <w:tab w:val="right" w:leader="dot" w:pos="9072"/>
      </w:tabs>
      <w:ind w:left="624" w:right="1134"/>
    </w:pPr>
    <w:rPr>
      <w:rFonts w:ascii="Arial" w:hAnsi="Arial"/>
      <w:sz w:val="20"/>
    </w:rPr>
  </w:style>
  <w:style w:type="paragraph" w:styleId="Figurliste">
    <w:name w:val="table of figures"/>
    <w:basedOn w:val="Normal"/>
    <w:next w:val="Normal"/>
    <w:semiHidden/>
    <w:pPr>
      <w:tabs>
        <w:tab w:val="right" w:leader="dot" w:pos="8504"/>
      </w:tabs>
      <w:ind w:left="480" w:hanging="480"/>
    </w:pPr>
  </w:style>
  <w:style w:type="paragraph" w:styleId="INNH4">
    <w:name w:val="toc 4"/>
    <w:basedOn w:val="Normal"/>
    <w:next w:val="Normal"/>
    <w:semiHidden/>
    <w:pPr>
      <w:tabs>
        <w:tab w:val="right" w:leader="dot" w:pos="9072"/>
      </w:tabs>
      <w:ind w:left="851" w:right="1134"/>
    </w:pPr>
    <w:rPr>
      <w:rFonts w:ascii="Arial" w:hAnsi="Arial"/>
      <w:sz w:val="18"/>
    </w:rPr>
  </w:style>
  <w:style w:type="paragraph" w:styleId="INNH5">
    <w:name w:val="toc 5"/>
    <w:basedOn w:val="Normal"/>
    <w:next w:val="Normal"/>
    <w:semiHidden/>
    <w:pPr>
      <w:tabs>
        <w:tab w:val="right" w:leader="dot" w:pos="9072"/>
      </w:tabs>
      <w:ind w:left="851" w:right="1134"/>
    </w:pPr>
    <w:rPr>
      <w:rFonts w:ascii="Arial" w:hAnsi="Arial"/>
      <w:sz w:val="18"/>
    </w:rPr>
  </w:style>
  <w:style w:type="paragraph" w:styleId="INNH6">
    <w:name w:val="toc 6"/>
    <w:basedOn w:val="Normal"/>
    <w:next w:val="Normal"/>
    <w:semiHidden/>
    <w:pPr>
      <w:tabs>
        <w:tab w:val="right" w:leader="dot" w:pos="9072"/>
      </w:tabs>
      <w:ind w:left="851" w:right="1134"/>
    </w:pPr>
    <w:rPr>
      <w:rFonts w:ascii="Arial" w:hAnsi="Arial"/>
      <w:sz w:val="18"/>
    </w:rPr>
  </w:style>
  <w:style w:type="character" w:styleId="Hyperkobling">
    <w:name w:val="Hyperlink"/>
    <w:basedOn w:val="Standardskriftforavsnitt"/>
    <w:rPr>
      <w:color w:val="0000FF"/>
      <w:u w:val="single"/>
    </w:rPr>
  </w:style>
  <w:style w:type="character" w:styleId="Fulgthyperkobling">
    <w:name w:val="FollowedHyperlink"/>
    <w:basedOn w:val="Standardskriftforavsnitt"/>
    <w:rPr>
      <w:color w:val="800080"/>
      <w:u w:val="single"/>
    </w:rPr>
  </w:style>
  <w:style w:type="paragraph" w:styleId="Bobletekst">
    <w:name w:val="Balloon Text"/>
    <w:basedOn w:val="Normal"/>
    <w:semiHidden/>
    <w:rPr>
      <w:rFonts w:ascii="Tahoma" w:hAnsi="Tahoma" w:cs="Tahoma"/>
      <w:sz w:val="16"/>
      <w:szCs w:val="16"/>
    </w:rPr>
  </w:style>
  <w:style w:type="paragraph" w:customStyle="1" w:styleId="Nr">
    <w:name w:val="Nr"/>
    <w:basedOn w:val="Normal"/>
    <w:rsid w:val="00381603"/>
    <w:pPr>
      <w:spacing w:before="120"/>
    </w:pPr>
    <w:rPr>
      <w:rFonts w:ascii="Arial" w:hAnsi="Arial"/>
      <w:sz w:val="16"/>
      <w:lang w:eastAsia="en-US"/>
    </w:rPr>
  </w:style>
  <w:style w:type="paragraph" w:customStyle="1" w:styleId="Blankettnavn">
    <w:name w:val="Blankett navn"/>
    <w:basedOn w:val="Normal"/>
    <w:rsid w:val="00C166AA"/>
    <w:rPr>
      <w:rFonts w:ascii="Arial" w:hAnsi="Arial"/>
      <w:b/>
      <w:caps/>
      <w:sz w:val="28"/>
      <w:lang w:eastAsia="en-US"/>
    </w:rPr>
  </w:style>
  <w:style w:type="paragraph" w:styleId="Brdtekst2">
    <w:name w:val="Body Text 2"/>
    <w:basedOn w:val="Normal"/>
    <w:rsid w:val="00932917"/>
    <w:pPr>
      <w:spacing w:after="120" w:line="480" w:lineRule="auto"/>
    </w:pPr>
  </w:style>
  <w:style w:type="paragraph" w:styleId="Merknadstekst">
    <w:name w:val="annotation text"/>
    <w:basedOn w:val="Normal"/>
    <w:semiHidden/>
    <w:rsid w:val="00932917"/>
    <w:rPr>
      <w:sz w:val="20"/>
    </w:rPr>
  </w:style>
  <w:style w:type="table" w:styleId="Tabellrutenett">
    <w:name w:val="Table Grid"/>
    <w:basedOn w:val="Vanligtabell"/>
    <w:rsid w:val="0093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5362FB"/>
    <w:rPr>
      <w:color w:val="808080"/>
    </w:rPr>
  </w:style>
  <w:style w:type="paragraph" w:styleId="Listeavsnitt">
    <w:name w:val="List Paragraph"/>
    <w:basedOn w:val="Normal"/>
    <w:uiPriority w:val="34"/>
    <w:qFormat/>
    <w:rsid w:val="00C24C8F"/>
    <w:pPr>
      <w:ind w:left="720"/>
      <w:contextualSpacing/>
    </w:pPr>
  </w:style>
  <w:style w:type="character" w:customStyle="1" w:styleId="Overskrift1Tegn">
    <w:name w:val="Overskrift 1 Tegn"/>
    <w:link w:val="Overskrift1"/>
    <w:rsid w:val="00DC55C7"/>
    <w:rPr>
      <w:rFonts w:ascii="Arial" w:hAnsi="Arial"/>
      <w:b/>
      <w:kern w:val="28"/>
      <w:sz w:val="24"/>
    </w:rPr>
  </w:style>
  <w:style w:type="paragraph" w:styleId="Ingenmellomrom">
    <w:name w:val="No Spacing"/>
    <w:uiPriority w:val="1"/>
    <w:qFormat/>
    <w:rsid w:val="00DC55C7"/>
    <w:pPr>
      <w:ind w:left="284"/>
      <w:contextualSpacing/>
    </w:pPr>
    <w:rPr>
      <w:rFonts w:eastAsiaTheme="minorHAnsi" w:cstheme="minorBidi"/>
      <w:sz w:val="23"/>
      <w:szCs w:val="22"/>
      <w:lang w:eastAsia="en-US"/>
    </w:rPr>
  </w:style>
  <w:style w:type="table" w:customStyle="1" w:styleId="Tabellrutenett1">
    <w:name w:val="Tabellrutenett1"/>
    <w:basedOn w:val="Vanligtabell"/>
    <w:next w:val="Tabellrutenett"/>
    <w:uiPriority w:val="39"/>
    <w:rsid w:val="00366D4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mbu.no/emne/PPUN4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Y:\AdmDir\POA\Administrasjon\Maler\Mal%20rutinebeskrivelse_NMBUgr&#248;n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dkjenner xmlns="832f98cf-9a3a-4064-94fb-2de816b2185d">
      <UserInfo>
        <DisplayName>Stenberg, Jan Petter</DisplayName>
        <AccountId>245</AccountId>
        <AccountType/>
      </UserInfo>
    </Godkjenner>
    <a9609aba33374f40a540ac1810b218ad xmlns="832f98cf-9a3a-4064-94fb-2de816b2185d">
      <Terms xmlns="http://schemas.microsoft.com/office/infopath/2007/PartnerControls">
        <TermInfo xmlns="http://schemas.microsoft.com/office/infopath/2007/PartnerControls">
          <TermName>Rekruttere</TermName>
          <TermId>18e79757-644f-44e1-8eb7-5a330ab8cad0</TermId>
        </TermInfo>
      </Terms>
    </a9609aba33374f40a540ac1810b218ad>
    <TaxCatchAll xmlns="832f98cf-9a3a-4064-94fb-2de816b2185d">
      <Value>9</Value>
      <Value>190</Value>
      <Value>143</Value>
    </TaxCatchAll>
    <Revisjonsansvarlig xmlns="e3f2b36b-5ed3-4ab2-a68c-a7fe585c2bab">
      <UserInfo>
        <DisplayName>Vågan, Sverre</DisplayName>
        <AccountId>367</AccountId>
        <AccountType/>
      </UserInfo>
    </Revisjonsansvarlig>
    <l18fc729754d4921abcb412b310266ea xmlns="832f98cf-9a3a-4064-94fb-2de816b2185d">
      <Terms xmlns="http://schemas.microsoft.com/office/infopath/2007/PartnerControls">
        <TermInfo xmlns="http://schemas.microsoft.com/office/infopath/2007/PartnerControls">
          <TermName>Skjema</TermName>
          <TermId>41fd240e-e049-4be3-a1ba-aeb88ff67413</TermId>
        </TermInfo>
      </Terms>
    </l18fc729754d4921abcb412b310266ea>
    <Revisjonsdato xmlns="http://schemas.microsoft.com/sharepoint/v3">2017-07-15T00:00:00+00:00</Revisjonsdato>
    <DLCPolicyLabelClientValue xmlns="e3f2b36b-5ed3-4ab2-a68c-a7fe585c2bab">FBKS-51-3560
2.0</DLCPolicyLabelClientValue>
    <RevideresInnenDato xmlns="832f98cf-9a3a-4064-94fb-2de816b2185d">2017-08-15T00:00:00+00:00</RevideresInnenDato>
    <Godkjent_x0020_dato xmlns="832f98cf-9a3a-4064-94fb-2de816b2185d">2018-09-26T00:00:00</Godkjent_x0020_dato>
    <RevisjonKopiTil xmlns="e3f2b36b-5ed3-4ab2-a68c-a7fe585c2bab">
      <UserInfo>
        <DisplayName/>
        <AccountId xsi:nil="true"/>
        <AccountType/>
      </UserInfo>
    </RevisjonKopiTil>
    <Godkjent_x0020_av xmlns="832f98cf-9a3a-4064-94fb-2de816b2185d">
      <UserInfo>
        <DisplayName>Stenberg, Jan Petter</DisplayName>
        <AccountId>245</AccountId>
        <AccountType/>
      </UserInfo>
    </Godkjent_x0020_av>
    <DLCPolicyLabelLock xmlns="e3f2b36b-5ed3-4ab2-a68c-a7fe585c2bab" xsi:nil="true"/>
    <DLCPolicyLabelValue xmlns="e3f2b36b-5ed3-4ab2-a68c-a7fe585c2bab">FBKS-51-3560
2.0</DLCPolicyLabelValue>
    <Sortering xmlns="832f98cf-9a3a-4064-94fb-2de816b2185d">0105</Sortering>
    <_dlc_DocId xmlns="832f98cf-9a3a-4064-94fb-2de816b2185d">FBKS-67-8417</_dlc_DocId>
    <_dlc_DocIdUrl xmlns="832f98cf-9a3a-4064-94fb-2de816b2185d">
      <Url>http://kvalitetssystem.forsvarsbygg.local/_layouts/DocIdRedir.aspx?ID=FBKS-67-8417</Url>
      <Description>FBKS-67-8417</Description>
    </_dlc_DocIdUrl>
    <SourceVersion xmlns="9d19d9ea-6963-4db0-8ea3-02e3f12b7738">2.0</SourceVersion>
    <OriginalDocumentID xmlns="9d19d9ea-6963-4db0-8ea3-02e3f12b7738">FBKS-51-3560</OriginalDocumen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2725BD42A1934FA95C283E250510EB" ma:contentTypeVersion="10" ma:contentTypeDescription="Create a new document." ma:contentTypeScope="" ma:versionID="dec76455ad4501b55ff188557986564a">
  <xsd:schema xmlns:xsd="http://www.w3.org/2001/XMLSchema" xmlns:xs="http://www.w3.org/2001/XMLSchema" xmlns:p="http://schemas.microsoft.com/office/2006/metadata/properties" xmlns:ns3="219bd4a8-5fa2-473d-b128-552a82ea103d" xmlns:ns4="f9fe8930-231c-4918-9715-27cb5a5628e8" targetNamespace="http://schemas.microsoft.com/office/2006/metadata/properties" ma:root="true" ma:fieldsID="04ee735169980794620ddc55051c1b09" ns3:_="" ns4:_="">
    <xsd:import namespace="219bd4a8-5fa2-473d-b128-552a82ea103d"/>
    <xsd:import namespace="f9fe8930-231c-4918-9715-27cb5a5628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d4a8-5fa2-473d-b128-552a82ea1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e8930-231c-4918-9715-27cb5a5628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504E4-7E4F-4433-9B4D-20A4F8F43B5E}">
  <ds:schemaRefs>
    <ds:schemaRef ds:uri="http://schemas.microsoft.com/office/2006/metadata/properties"/>
    <ds:schemaRef ds:uri="http://schemas.microsoft.com/office/infopath/2007/PartnerControls"/>
    <ds:schemaRef ds:uri="832f98cf-9a3a-4064-94fb-2de816b2185d"/>
    <ds:schemaRef ds:uri="e3f2b36b-5ed3-4ab2-a68c-a7fe585c2bab"/>
    <ds:schemaRef ds:uri="http://schemas.microsoft.com/sharepoint/v3"/>
    <ds:schemaRef ds:uri="9d19d9ea-6963-4db0-8ea3-02e3f12b7738"/>
  </ds:schemaRefs>
</ds:datastoreItem>
</file>

<file path=customXml/itemProps2.xml><?xml version="1.0" encoding="utf-8"?>
<ds:datastoreItem xmlns:ds="http://schemas.openxmlformats.org/officeDocument/2006/customXml" ds:itemID="{16BB3013-D1D9-46F3-AFFC-097F53AF9FB3}">
  <ds:schemaRefs>
    <ds:schemaRef ds:uri="http://schemas.microsoft.com/sharepoint/v3/contenttype/forms"/>
  </ds:schemaRefs>
</ds:datastoreItem>
</file>

<file path=customXml/itemProps3.xml><?xml version="1.0" encoding="utf-8"?>
<ds:datastoreItem xmlns:ds="http://schemas.openxmlformats.org/officeDocument/2006/customXml" ds:itemID="{ABF13DD8-91E3-4602-ADB9-BBCA2B33C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d4a8-5fa2-473d-b128-552a82ea103d"/>
    <ds:schemaRef ds:uri="f9fe8930-231c-4918-9715-27cb5a562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8003E-411D-4949-B9A9-B47D34FB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rutinebeskrivelse_NMBUgrønn</Template>
  <TotalTime>21</TotalTime>
  <Pages>11</Pages>
  <Words>2929</Words>
  <Characters>15527</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Stillingsanalyse</vt:lpstr>
    </vt:vector>
  </TitlesOfParts>
  <Company>Forsvarsbygg</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Stillingsanalyse</dc:title>
  <dc:creator>Elizabeth de Jong</dc:creator>
  <cp:lastModifiedBy>Elizabeth de Jong</cp:lastModifiedBy>
  <cp:revision>17</cp:revision>
  <cp:lastPrinted>2019-11-19T12:03:00Z</cp:lastPrinted>
  <dcterms:created xsi:type="dcterms:W3CDTF">2019-11-19T11:52:00Z</dcterms:created>
  <dcterms:modified xsi:type="dcterms:W3CDTF">2019-11-19T12:56:00Z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0x0101006B2725BD42A1934FA95C283E250510EB</vt:lpwstr>
  </property>
  <property fmtid="{D5CDD505-2E9C-101B-9397-08002B2CF9AE}" pid="3" name="Kontrollansvarlig">
    <vt:lpwstr/>
  </property>
  <property fmtid="{D5CDD505-2E9C-101B-9397-08002B2CF9AE}" pid="4" name="Kjerneprosesser1">
    <vt:lpwstr>190;#Rekruttere|18e79757-644f-44e1-8eb7-5a330ab8cad0</vt:lpwstr>
  </property>
  <property fmtid="{D5CDD505-2E9C-101B-9397-08002B2CF9AE}" pid="5" name="Type dokument">
    <vt:lpwstr>143;#Skjema|41fd240e-e049-4be3-a1ba-aeb88ff67413</vt:lpwstr>
  </property>
  <property fmtid="{D5CDD505-2E9C-101B-9397-08002B2CF9AE}" pid="6" name="a483dc853f0e480abfb8031e5d82c911">
    <vt:lpwstr>Skal benyttes|2952ae88-8c4c-42ae-b6ca-618af796a1e1</vt:lpwstr>
  </property>
  <property fmtid="{D5CDD505-2E9C-101B-9397-08002B2CF9AE}" pid="7" name="_dlc_DocIdItemGuid">
    <vt:lpwstr>b5f87e91-a8e0-4d45-a726-ff4e3720b495</vt:lpwstr>
  </property>
  <property fmtid="{D5CDD505-2E9C-101B-9397-08002B2CF9AE}" pid="8" name="Type innhold">
    <vt:lpwstr>9;#Skal benyttes|2952ae88-8c4c-42ae-b6ca-618af796a1e1</vt:lpwstr>
  </property>
  <property fmtid="{D5CDD505-2E9C-101B-9397-08002B2CF9AE}" pid="9" name="Sortering">
    <vt:lpwstr>0105</vt:lpwstr>
  </property>
  <property fmtid="{D5CDD505-2E9C-101B-9397-08002B2CF9AE}" pid="10" name="Order">
    <vt:r8>356000</vt:r8>
  </property>
  <property fmtid="{D5CDD505-2E9C-101B-9397-08002B2CF9AE}" pid="11" name="xd_ProgID">
    <vt:lpwstr/>
  </property>
  <property fmtid="{D5CDD505-2E9C-101B-9397-08002B2CF9AE}" pid="12" name="TemplateUrl">
    <vt:lpwstr/>
  </property>
  <property fmtid="{D5CDD505-2E9C-101B-9397-08002B2CF9AE}" pid="13" name="IconOverlay">
    <vt:lpwstr/>
  </property>
  <property fmtid="{D5CDD505-2E9C-101B-9397-08002B2CF9AE}" pid="14" name="MSIP_Label_d0484126-3486-41a9-802e-7f1e2277276c_Enabled">
    <vt:lpwstr>True</vt:lpwstr>
  </property>
  <property fmtid="{D5CDD505-2E9C-101B-9397-08002B2CF9AE}" pid="15" name="MSIP_Label_d0484126-3486-41a9-802e-7f1e2277276c_SiteId">
    <vt:lpwstr>eec01f8e-737f-43e3-9ed5-f8a59913bd82</vt:lpwstr>
  </property>
  <property fmtid="{D5CDD505-2E9C-101B-9397-08002B2CF9AE}" pid="16" name="MSIP_Label_d0484126-3486-41a9-802e-7f1e2277276c_Owner">
    <vt:lpwstr>elizabeth.de-jong@nmbu.no</vt:lpwstr>
  </property>
  <property fmtid="{D5CDD505-2E9C-101B-9397-08002B2CF9AE}" pid="17" name="MSIP_Label_d0484126-3486-41a9-802e-7f1e2277276c_SetDate">
    <vt:lpwstr>2019-11-19T11:53:06.6047320Z</vt:lpwstr>
  </property>
  <property fmtid="{D5CDD505-2E9C-101B-9397-08002B2CF9AE}" pid="18" name="MSIP_Label_d0484126-3486-41a9-802e-7f1e2277276c_Name">
    <vt:lpwstr>Internal</vt:lpwstr>
  </property>
  <property fmtid="{D5CDD505-2E9C-101B-9397-08002B2CF9AE}" pid="19" name="MSIP_Label_d0484126-3486-41a9-802e-7f1e2277276c_Application">
    <vt:lpwstr>Microsoft Azure Information Protection</vt:lpwstr>
  </property>
  <property fmtid="{D5CDD505-2E9C-101B-9397-08002B2CF9AE}" pid="20" name="MSIP_Label_d0484126-3486-41a9-802e-7f1e2277276c_ActionId">
    <vt:lpwstr>78873302-b293-4964-8d74-5a14ae721b41</vt:lpwstr>
  </property>
  <property fmtid="{D5CDD505-2E9C-101B-9397-08002B2CF9AE}" pid="21" name="MSIP_Label_d0484126-3486-41a9-802e-7f1e2277276c_Extended_MSFT_Method">
    <vt:lpwstr>Automatic</vt:lpwstr>
  </property>
  <property fmtid="{D5CDD505-2E9C-101B-9397-08002B2CF9AE}" pid="22" name="Sensitivity">
    <vt:lpwstr>Internal</vt:lpwstr>
  </property>
</Properties>
</file>