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8BECE" w14:textId="77777777" w:rsidR="003F3488" w:rsidRPr="004362B2" w:rsidRDefault="003F3488" w:rsidP="003F3488">
      <w:pPr>
        <w:pStyle w:val="Overskrift1"/>
        <w:rPr>
          <w:sz w:val="40"/>
          <w:szCs w:val="40"/>
        </w:rPr>
      </w:pPr>
      <w:r w:rsidRPr="004362B2">
        <w:rPr>
          <w:sz w:val="40"/>
          <w:szCs w:val="40"/>
        </w:rPr>
        <w:t xml:space="preserve">Evaluation </w:t>
      </w:r>
      <w:proofErr w:type="spellStart"/>
      <w:r w:rsidRPr="004362B2">
        <w:rPr>
          <w:sz w:val="40"/>
          <w:szCs w:val="40"/>
        </w:rPr>
        <w:t>of</w:t>
      </w:r>
      <w:proofErr w:type="spellEnd"/>
      <w:r w:rsidRPr="004362B2">
        <w:rPr>
          <w:sz w:val="40"/>
          <w:szCs w:val="40"/>
        </w:rPr>
        <w:t xml:space="preserve"> </w:t>
      </w:r>
      <w:proofErr w:type="spellStart"/>
      <w:r w:rsidRPr="004362B2">
        <w:rPr>
          <w:sz w:val="40"/>
          <w:szCs w:val="40"/>
        </w:rPr>
        <w:t>the</w:t>
      </w:r>
      <w:proofErr w:type="spellEnd"/>
      <w:r w:rsidRPr="004362B2">
        <w:rPr>
          <w:sz w:val="40"/>
          <w:szCs w:val="40"/>
        </w:rPr>
        <w:t xml:space="preserve"> Application for </w:t>
      </w:r>
      <w:proofErr w:type="spellStart"/>
      <w:r w:rsidRPr="004362B2">
        <w:rPr>
          <w:sz w:val="40"/>
          <w:szCs w:val="40"/>
        </w:rPr>
        <w:t>Recognition</w:t>
      </w:r>
      <w:proofErr w:type="spellEnd"/>
      <w:r w:rsidRPr="004362B2">
        <w:rPr>
          <w:sz w:val="40"/>
          <w:szCs w:val="40"/>
        </w:rPr>
        <w:t xml:space="preserve"> as an </w:t>
      </w:r>
      <w:proofErr w:type="spellStart"/>
      <w:r w:rsidRPr="004362B2">
        <w:rPr>
          <w:sz w:val="40"/>
          <w:szCs w:val="40"/>
        </w:rPr>
        <w:t>Excellent</w:t>
      </w:r>
      <w:proofErr w:type="spellEnd"/>
      <w:r w:rsidRPr="004362B2">
        <w:rPr>
          <w:sz w:val="40"/>
          <w:szCs w:val="40"/>
        </w:rPr>
        <w:t xml:space="preserve"> </w:t>
      </w:r>
      <w:proofErr w:type="spellStart"/>
      <w:r w:rsidRPr="004362B2">
        <w:rPr>
          <w:sz w:val="40"/>
          <w:szCs w:val="40"/>
        </w:rPr>
        <w:t>Teaching</w:t>
      </w:r>
      <w:proofErr w:type="spellEnd"/>
      <w:r w:rsidRPr="004362B2">
        <w:rPr>
          <w:sz w:val="40"/>
          <w:szCs w:val="40"/>
        </w:rPr>
        <w:t xml:space="preserve"> </w:t>
      </w:r>
      <w:proofErr w:type="spellStart"/>
      <w:r w:rsidRPr="004362B2">
        <w:rPr>
          <w:sz w:val="40"/>
          <w:szCs w:val="40"/>
        </w:rPr>
        <w:t>Practitioner</w:t>
      </w:r>
      <w:proofErr w:type="spellEnd"/>
      <w:r w:rsidRPr="004362B2">
        <w:rPr>
          <w:sz w:val="40"/>
          <w:szCs w:val="40"/>
        </w:rPr>
        <w:t xml:space="preserve"> at NMBU</w:t>
      </w:r>
    </w:p>
    <w:p w14:paraId="58EA1462" w14:textId="77777777" w:rsidR="00616D20" w:rsidRDefault="00616D20" w:rsidP="00616D20"/>
    <w:p w14:paraId="19EAB83B" w14:textId="6EF1FFCA" w:rsidR="00616D20" w:rsidRDefault="000E15C4" w:rsidP="00616D20">
      <w:r w:rsidRPr="000E15C4">
        <w:t xml:space="preserve">The </w:t>
      </w:r>
      <w:proofErr w:type="spellStart"/>
      <w:r w:rsidRPr="000E15C4">
        <w:t>evaluation</w:t>
      </w:r>
      <w:proofErr w:type="spellEnd"/>
      <w:r w:rsidRPr="000E15C4">
        <w:t xml:space="preserve"> forms </w:t>
      </w:r>
      <w:proofErr w:type="spellStart"/>
      <w:r w:rsidRPr="000E15C4">
        <w:t>the</w:t>
      </w:r>
      <w:proofErr w:type="spellEnd"/>
      <w:r w:rsidRPr="000E15C4">
        <w:t xml:space="preserve"> </w:t>
      </w:r>
      <w:proofErr w:type="spellStart"/>
      <w:r w:rsidRPr="000E15C4">
        <w:t>written</w:t>
      </w:r>
      <w:proofErr w:type="spellEnd"/>
      <w:r w:rsidRPr="000E15C4">
        <w:t xml:space="preserve"> feedback to </w:t>
      </w:r>
      <w:proofErr w:type="spellStart"/>
      <w:r w:rsidRPr="000E15C4">
        <w:t>applicants</w:t>
      </w:r>
      <w:proofErr w:type="spellEnd"/>
      <w:r w:rsidRPr="000E15C4">
        <w:t xml:space="preserve"> as </w:t>
      </w:r>
      <w:proofErr w:type="spellStart"/>
      <w:r w:rsidRPr="000E15C4">
        <w:t>well</w:t>
      </w:r>
      <w:proofErr w:type="spellEnd"/>
      <w:r w:rsidRPr="000E15C4">
        <w:t xml:space="preserve"> as </w:t>
      </w:r>
      <w:proofErr w:type="spellStart"/>
      <w:r w:rsidRPr="000E15C4">
        <w:t>the</w:t>
      </w:r>
      <w:proofErr w:type="spellEnd"/>
      <w:r w:rsidRPr="000E15C4">
        <w:t xml:space="preserve"> basis for </w:t>
      </w:r>
      <w:proofErr w:type="spellStart"/>
      <w:r w:rsidRPr="000E15C4">
        <w:t>the</w:t>
      </w:r>
      <w:proofErr w:type="spellEnd"/>
      <w:r w:rsidRPr="000E15C4">
        <w:t xml:space="preserve"> </w:t>
      </w:r>
      <w:proofErr w:type="spellStart"/>
      <w:r w:rsidRPr="000E15C4">
        <w:t>University</w:t>
      </w:r>
      <w:proofErr w:type="spellEnd"/>
      <w:r w:rsidRPr="000E15C4">
        <w:t xml:space="preserve"> </w:t>
      </w:r>
      <w:proofErr w:type="spellStart"/>
      <w:r w:rsidRPr="000E15C4">
        <w:t>Board's</w:t>
      </w:r>
      <w:proofErr w:type="spellEnd"/>
      <w:r w:rsidRPr="000E15C4">
        <w:t xml:space="preserve"> </w:t>
      </w:r>
      <w:proofErr w:type="spellStart"/>
      <w:r w:rsidRPr="000E15C4">
        <w:t>recommendation</w:t>
      </w:r>
      <w:proofErr w:type="spellEnd"/>
      <w:r w:rsidRPr="000E15C4">
        <w:t>.</w:t>
      </w:r>
    </w:p>
    <w:p w14:paraId="5EBA0497" w14:textId="77777777" w:rsidR="00886DF9" w:rsidRPr="00886DF9" w:rsidRDefault="00886DF9" w:rsidP="00886DF9">
      <w:pPr>
        <w:pStyle w:val="Overskrift2"/>
      </w:pPr>
      <w:proofErr w:type="spellStart"/>
      <w:r w:rsidRPr="00886DF9">
        <w:t>Holistic</w:t>
      </w:r>
      <w:proofErr w:type="spellEnd"/>
      <w:r w:rsidRPr="00886DF9">
        <w:t xml:space="preserve"> </w:t>
      </w:r>
      <w:proofErr w:type="spellStart"/>
      <w:r w:rsidRPr="00886DF9">
        <w:t>Thinking</w:t>
      </w:r>
      <w:proofErr w:type="spellEnd"/>
      <w:r w:rsidRPr="00886DF9">
        <w:t xml:space="preserve"> and Integration </w:t>
      </w:r>
      <w:proofErr w:type="spellStart"/>
      <w:r w:rsidRPr="00886DF9">
        <w:t>of</w:t>
      </w:r>
      <w:proofErr w:type="spellEnd"/>
      <w:r w:rsidRPr="00886DF9">
        <w:t xml:space="preserve"> Knowledge and </w:t>
      </w:r>
      <w:proofErr w:type="spellStart"/>
      <w:r w:rsidRPr="00886DF9">
        <w:t>Pedagogical</w:t>
      </w:r>
      <w:proofErr w:type="spellEnd"/>
      <w:r w:rsidRPr="00886DF9">
        <w:t xml:space="preserve"> </w:t>
      </w:r>
      <w:proofErr w:type="spellStart"/>
      <w:r w:rsidRPr="00886DF9">
        <w:t>Practice</w:t>
      </w:r>
      <w:proofErr w:type="spellEnd"/>
    </w:p>
    <w:p w14:paraId="214EEED9" w14:textId="77777777" w:rsidR="00886DF9" w:rsidRPr="00886DF9" w:rsidRDefault="00886DF9" w:rsidP="00886DF9">
      <w:r w:rsidRPr="00886DF9">
        <w:t xml:space="preserve">The </w:t>
      </w:r>
      <w:proofErr w:type="spellStart"/>
      <w:r w:rsidRPr="00886DF9">
        <w:t>evaluation</w:t>
      </w:r>
      <w:proofErr w:type="spellEnd"/>
      <w:r w:rsidRPr="00886DF9">
        <w:t xml:space="preserve"> </w:t>
      </w:r>
      <w:proofErr w:type="spellStart"/>
      <w:r w:rsidRPr="00886DF9">
        <w:t>of</w:t>
      </w:r>
      <w:proofErr w:type="spellEnd"/>
      <w:r w:rsidRPr="00886DF9">
        <w:t xml:space="preserve"> </w:t>
      </w:r>
      <w:proofErr w:type="spellStart"/>
      <w:r w:rsidRPr="00886DF9">
        <w:t>holistic</w:t>
      </w:r>
      <w:proofErr w:type="spellEnd"/>
      <w:r w:rsidRPr="00886DF9">
        <w:t xml:space="preserve"> </w:t>
      </w:r>
      <w:proofErr w:type="spellStart"/>
      <w:r w:rsidRPr="00886DF9">
        <w:t>thinking</w:t>
      </w:r>
      <w:proofErr w:type="spellEnd"/>
      <w:r w:rsidRPr="00886DF9">
        <w:t xml:space="preserve"> and </w:t>
      </w:r>
      <w:proofErr w:type="spellStart"/>
      <w:r w:rsidRPr="00886DF9">
        <w:t>the</w:t>
      </w:r>
      <w:proofErr w:type="spellEnd"/>
      <w:r w:rsidRPr="00886DF9">
        <w:t xml:space="preserve"> </w:t>
      </w:r>
      <w:proofErr w:type="spellStart"/>
      <w:r w:rsidRPr="00886DF9">
        <w:t>integration</w:t>
      </w:r>
      <w:proofErr w:type="spellEnd"/>
      <w:r w:rsidRPr="00886DF9">
        <w:t xml:space="preserve"> </w:t>
      </w:r>
      <w:proofErr w:type="spellStart"/>
      <w:r w:rsidRPr="00886DF9">
        <w:t>of</w:t>
      </w:r>
      <w:proofErr w:type="spellEnd"/>
      <w:r w:rsidRPr="00886DF9">
        <w:t xml:space="preserve"> </w:t>
      </w:r>
      <w:proofErr w:type="spellStart"/>
      <w:r w:rsidRPr="00886DF9">
        <w:t>knowledge</w:t>
      </w:r>
      <w:proofErr w:type="spellEnd"/>
      <w:r w:rsidRPr="00886DF9">
        <w:t xml:space="preserve"> and </w:t>
      </w:r>
      <w:proofErr w:type="spellStart"/>
      <w:r w:rsidRPr="00886DF9">
        <w:t>practice</w:t>
      </w:r>
      <w:proofErr w:type="spellEnd"/>
      <w:r w:rsidRPr="00886DF9">
        <w:t xml:space="preserve"> </w:t>
      </w:r>
      <w:proofErr w:type="spellStart"/>
      <w:r w:rsidRPr="00886DF9">
        <w:t>should</w:t>
      </w:r>
      <w:proofErr w:type="spellEnd"/>
      <w:r w:rsidRPr="00886DF9">
        <w:t xml:space="preserve"> be </w:t>
      </w:r>
      <w:proofErr w:type="spellStart"/>
      <w:r w:rsidRPr="00886DF9">
        <w:t>based</w:t>
      </w:r>
      <w:proofErr w:type="spellEnd"/>
      <w:r w:rsidRPr="00886DF9">
        <w:t xml:space="preserve"> </w:t>
      </w:r>
      <w:proofErr w:type="spellStart"/>
      <w:r w:rsidRPr="00886DF9">
        <w:t>on</w:t>
      </w:r>
      <w:proofErr w:type="spellEnd"/>
      <w:r w:rsidRPr="00886DF9">
        <w:t xml:space="preserve"> </w:t>
      </w:r>
      <w:proofErr w:type="spellStart"/>
      <w:r w:rsidRPr="00886DF9">
        <w:t>the</w:t>
      </w:r>
      <w:proofErr w:type="spellEnd"/>
      <w:r w:rsidRPr="00886DF9">
        <w:t xml:space="preserve"> </w:t>
      </w:r>
      <w:proofErr w:type="spellStart"/>
      <w:r w:rsidRPr="00886DF9">
        <w:t>comprehensive</w:t>
      </w:r>
      <w:proofErr w:type="spellEnd"/>
      <w:r w:rsidRPr="00886DF9">
        <w:t xml:space="preserve"> </w:t>
      </w:r>
      <w:proofErr w:type="spellStart"/>
      <w:r w:rsidRPr="00886DF9">
        <w:t>documentation</w:t>
      </w:r>
      <w:proofErr w:type="spellEnd"/>
      <w:r w:rsidRPr="00886DF9">
        <w:t xml:space="preserve"> </w:t>
      </w:r>
      <w:proofErr w:type="spellStart"/>
      <w:r w:rsidRPr="00886DF9">
        <w:t>where</w:t>
      </w:r>
      <w:proofErr w:type="spellEnd"/>
      <w:r w:rsidRPr="00886DF9">
        <w:t xml:space="preserve"> </w:t>
      </w:r>
      <w:proofErr w:type="spellStart"/>
      <w:r w:rsidRPr="00886DF9">
        <w:t>the</w:t>
      </w:r>
      <w:proofErr w:type="spellEnd"/>
      <w:r w:rsidRPr="00886DF9">
        <w:t xml:space="preserve"> </w:t>
      </w:r>
      <w:proofErr w:type="spellStart"/>
      <w:r w:rsidRPr="00886DF9">
        <w:t>applicant</w:t>
      </w:r>
      <w:proofErr w:type="spellEnd"/>
      <w:r w:rsidRPr="00886DF9">
        <w:t xml:space="preserve"> </w:t>
      </w:r>
      <w:proofErr w:type="spellStart"/>
      <w:r w:rsidRPr="00886DF9">
        <w:t>describes</w:t>
      </w:r>
      <w:proofErr w:type="spellEnd"/>
      <w:r w:rsidRPr="00886DF9">
        <w:t xml:space="preserve">, </w:t>
      </w:r>
      <w:proofErr w:type="spellStart"/>
      <w:r w:rsidRPr="00886DF9">
        <w:t>reflects</w:t>
      </w:r>
      <w:proofErr w:type="spellEnd"/>
      <w:r w:rsidRPr="00886DF9">
        <w:t xml:space="preserve"> </w:t>
      </w:r>
      <w:proofErr w:type="spellStart"/>
      <w:r w:rsidRPr="00886DF9">
        <w:t>on</w:t>
      </w:r>
      <w:proofErr w:type="spellEnd"/>
      <w:r w:rsidRPr="00886DF9">
        <w:t xml:space="preserve">, and </w:t>
      </w:r>
      <w:proofErr w:type="spellStart"/>
      <w:r w:rsidRPr="00886DF9">
        <w:t>justifies</w:t>
      </w:r>
      <w:proofErr w:type="spellEnd"/>
      <w:r w:rsidRPr="00886DF9">
        <w:t xml:space="preserve"> </w:t>
      </w:r>
      <w:proofErr w:type="spellStart"/>
      <w:r w:rsidRPr="00886DF9">
        <w:t>their</w:t>
      </w:r>
      <w:proofErr w:type="spellEnd"/>
      <w:r w:rsidRPr="00886DF9">
        <w:t xml:space="preserve"> </w:t>
      </w:r>
      <w:proofErr w:type="spellStart"/>
      <w:r w:rsidRPr="00886DF9">
        <w:t>pedagogical</w:t>
      </w:r>
      <w:proofErr w:type="spellEnd"/>
      <w:r w:rsidRPr="00886DF9">
        <w:t xml:space="preserve"> </w:t>
      </w:r>
      <w:proofErr w:type="spellStart"/>
      <w:r w:rsidRPr="00886DF9">
        <w:t>approach</w:t>
      </w:r>
      <w:proofErr w:type="spellEnd"/>
      <w:r w:rsidRPr="00886DF9">
        <w:t xml:space="preserve"> in </w:t>
      </w:r>
      <w:proofErr w:type="spellStart"/>
      <w:r w:rsidRPr="00886DF9">
        <w:t>relation</w:t>
      </w:r>
      <w:proofErr w:type="spellEnd"/>
      <w:r w:rsidRPr="00886DF9">
        <w:t xml:space="preserve"> to student </w:t>
      </w:r>
      <w:proofErr w:type="spellStart"/>
      <w:r w:rsidRPr="00886DF9">
        <w:t>learning</w:t>
      </w:r>
      <w:proofErr w:type="spellEnd"/>
      <w:r w:rsidRPr="00886DF9">
        <w:t>.</w:t>
      </w:r>
    </w:p>
    <w:p w14:paraId="6C2DB413" w14:textId="77777777" w:rsidR="00886DF9" w:rsidRPr="00886DF9" w:rsidRDefault="00886DF9" w:rsidP="00886DF9">
      <w:proofErr w:type="spellStart"/>
      <w:r w:rsidRPr="00886DF9">
        <w:t>Examples</w:t>
      </w:r>
      <w:proofErr w:type="spellEnd"/>
      <w:r w:rsidRPr="00886DF9">
        <w:t xml:space="preserve"> from </w:t>
      </w:r>
      <w:proofErr w:type="spellStart"/>
      <w:r w:rsidRPr="00886DF9">
        <w:t>the</w:t>
      </w:r>
      <w:proofErr w:type="spellEnd"/>
      <w:r w:rsidRPr="00886DF9">
        <w:t xml:space="preserve"> </w:t>
      </w:r>
      <w:proofErr w:type="spellStart"/>
      <w:r w:rsidRPr="00886DF9">
        <w:t>applicant's</w:t>
      </w:r>
      <w:proofErr w:type="spellEnd"/>
      <w:r w:rsidRPr="00886DF9">
        <w:t xml:space="preserve"> </w:t>
      </w:r>
      <w:proofErr w:type="spellStart"/>
      <w:r w:rsidRPr="00886DF9">
        <w:t>own</w:t>
      </w:r>
      <w:proofErr w:type="spellEnd"/>
      <w:r w:rsidRPr="00886DF9">
        <w:t xml:space="preserve"> </w:t>
      </w:r>
      <w:proofErr w:type="spellStart"/>
      <w:r w:rsidRPr="00886DF9">
        <w:t>teaching</w:t>
      </w:r>
      <w:proofErr w:type="spellEnd"/>
      <w:r w:rsidRPr="00886DF9">
        <w:t xml:space="preserve"> </w:t>
      </w:r>
      <w:proofErr w:type="spellStart"/>
      <w:r w:rsidRPr="00886DF9">
        <w:t>are</w:t>
      </w:r>
      <w:proofErr w:type="spellEnd"/>
      <w:r w:rsidRPr="00886DF9">
        <w:t xml:space="preserve"> a </w:t>
      </w:r>
      <w:proofErr w:type="spellStart"/>
      <w:r w:rsidRPr="00886DF9">
        <w:t>key</w:t>
      </w:r>
      <w:proofErr w:type="spellEnd"/>
      <w:r w:rsidRPr="00886DF9">
        <w:t xml:space="preserve"> element </w:t>
      </w:r>
      <w:proofErr w:type="spellStart"/>
      <w:r w:rsidRPr="00886DF9">
        <w:t>of</w:t>
      </w:r>
      <w:proofErr w:type="spellEnd"/>
      <w:r w:rsidRPr="00886DF9">
        <w:t xml:space="preserve"> </w:t>
      </w:r>
      <w:proofErr w:type="spellStart"/>
      <w:r w:rsidRPr="00886DF9">
        <w:t>the</w:t>
      </w:r>
      <w:proofErr w:type="spellEnd"/>
      <w:r w:rsidRPr="00886DF9">
        <w:t xml:space="preserve"> </w:t>
      </w:r>
      <w:proofErr w:type="spellStart"/>
      <w:r w:rsidRPr="00886DF9">
        <w:t>application</w:t>
      </w:r>
      <w:proofErr w:type="spellEnd"/>
      <w:r w:rsidRPr="00886DF9">
        <w:t xml:space="preserve">. It is </w:t>
      </w:r>
      <w:proofErr w:type="spellStart"/>
      <w:r w:rsidRPr="00886DF9">
        <w:t>these</w:t>
      </w:r>
      <w:proofErr w:type="spellEnd"/>
      <w:r w:rsidRPr="00886DF9">
        <w:t xml:space="preserve"> </w:t>
      </w:r>
      <w:proofErr w:type="spellStart"/>
      <w:r w:rsidRPr="00886DF9">
        <w:t>examples</w:t>
      </w:r>
      <w:proofErr w:type="spellEnd"/>
      <w:r w:rsidRPr="00886DF9">
        <w:t xml:space="preserve"> </w:t>
      </w:r>
      <w:proofErr w:type="spellStart"/>
      <w:r w:rsidRPr="00886DF9">
        <w:t>that</w:t>
      </w:r>
      <w:proofErr w:type="spellEnd"/>
      <w:r w:rsidRPr="00886DF9">
        <w:t xml:space="preserve"> </w:t>
      </w:r>
      <w:proofErr w:type="spellStart"/>
      <w:r w:rsidRPr="00886DF9">
        <w:t>can</w:t>
      </w:r>
      <w:proofErr w:type="spellEnd"/>
      <w:r w:rsidRPr="00886DF9">
        <w:t xml:space="preserve"> </w:t>
      </w:r>
      <w:proofErr w:type="spellStart"/>
      <w:r w:rsidRPr="00886DF9">
        <w:t>largely</w:t>
      </w:r>
      <w:proofErr w:type="spellEnd"/>
      <w:r w:rsidRPr="00886DF9">
        <w:t xml:space="preserve"> </w:t>
      </w:r>
      <w:proofErr w:type="spellStart"/>
      <w:r w:rsidRPr="00886DF9">
        <w:t>illuminate</w:t>
      </w:r>
      <w:proofErr w:type="spellEnd"/>
      <w:r w:rsidRPr="00886DF9">
        <w:t xml:space="preserve"> </w:t>
      </w:r>
      <w:proofErr w:type="spellStart"/>
      <w:r w:rsidRPr="00886DF9">
        <w:t>how</w:t>
      </w:r>
      <w:proofErr w:type="spellEnd"/>
      <w:r w:rsidRPr="00886DF9">
        <w:t xml:space="preserve"> </w:t>
      </w:r>
      <w:proofErr w:type="spellStart"/>
      <w:r w:rsidRPr="00886DF9">
        <w:t>the</w:t>
      </w:r>
      <w:proofErr w:type="spellEnd"/>
      <w:r w:rsidRPr="00886DF9">
        <w:t xml:space="preserve"> </w:t>
      </w:r>
      <w:proofErr w:type="spellStart"/>
      <w:r w:rsidRPr="00886DF9">
        <w:t>criteria</w:t>
      </w:r>
      <w:proofErr w:type="spellEnd"/>
      <w:r w:rsidRPr="00886DF9">
        <w:t xml:space="preserve"> areas </w:t>
      </w:r>
      <w:proofErr w:type="spellStart"/>
      <w:r w:rsidRPr="00886DF9">
        <w:t>are</w:t>
      </w:r>
      <w:proofErr w:type="spellEnd"/>
      <w:r w:rsidRPr="00886DF9">
        <w:t xml:space="preserve"> met. The </w:t>
      </w:r>
      <w:proofErr w:type="spellStart"/>
      <w:r w:rsidRPr="00886DF9">
        <w:t>teaching</w:t>
      </w:r>
      <w:proofErr w:type="spellEnd"/>
      <w:r w:rsidRPr="00886DF9">
        <w:t xml:space="preserve"> must </w:t>
      </w:r>
      <w:proofErr w:type="spellStart"/>
      <w:r w:rsidRPr="00886DF9">
        <w:t>also</w:t>
      </w:r>
      <w:proofErr w:type="spellEnd"/>
      <w:r w:rsidRPr="00886DF9">
        <w:t xml:space="preserve"> be </w:t>
      </w:r>
      <w:proofErr w:type="spellStart"/>
      <w:r w:rsidRPr="00886DF9">
        <w:t>situated</w:t>
      </w:r>
      <w:proofErr w:type="spellEnd"/>
      <w:r w:rsidRPr="00886DF9">
        <w:t xml:space="preserve"> </w:t>
      </w:r>
      <w:proofErr w:type="spellStart"/>
      <w:r w:rsidRPr="00886DF9">
        <w:t>within</w:t>
      </w:r>
      <w:proofErr w:type="spellEnd"/>
      <w:r w:rsidRPr="00886DF9">
        <w:t xml:space="preserve"> a </w:t>
      </w:r>
      <w:proofErr w:type="spellStart"/>
      <w:r w:rsidRPr="00886DF9">
        <w:t>pedagogical</w:t>
      </w:r>
      <w:proofErr w:type="spellEnd"/>
      <w:r w:rsidRPr="00886DF9">
        <w:t xml:space="preserve"> </w:t>
      </w:r>
      <w:proofErr w:type="spellStart"/>
      <w:r w:rsidRPr="00886DF9">
        <w:t>knowledge</w:t>
      </w:r>
      <w:proofErr w:type="spellEnd"/>
      <w:r w:rsidRPr="00886DF9">
        <w:t xml:space="preserve"> </w:t>
      </w:r>
      <w:proofErr w:type="spellStart"/>
      <w:r w:rsidRPr="00886DF9">
        <w:t>framework</w:t>
      </w:r>
      <w:proofErr w:type="spellEnd"/>
      <w:r w:rsidRPr="00886DF9">
        <w:t xml:space="preserve">, in line </w:t>
      </w:r>
      <w:proofErr w:type="spellStart"/>
      <w:r w:rsidRPr="00886DF9">
        <w:t>with</w:t>
      </w:r>
      <w:proofErr w:type="spellEnd"/>
      <w:r w:rsidRPr="00886DF9">
        <w:t xml:space="preserve"> </w:t>
      </w:r>
      <w:proofErr w:type="spellStart"/>
      <w:r w:rsidRPr="00886DF9">
        <w:t>the</w:t>
      </w:r>
      <w:proofErr w:type="spellEnd"/>
      <w:r w:rsidRPr="00886DF9">
        <w:t xml:space="preserve"> </w:t>
      </w:r>
      <w:proofErr w:type="spellStart"/>
      <w:r w:rsidRPr="00886DF9">
        <w:t>criteria</w:t>
      </w:r>
      <w:proofErr w:type="spellEnd"/>
      <w:r w:rsidRPr="00886DF9">
        <w:t xml:space="preserve"> areas.</w:t>
      </w:r>
    </w:p>
    <w:p w14:paraId="3062346A" w14:textId="77777777" w:rsidR="00886DF9" w:rsidRPr="00886DF9" w:rsidRDefault="00886DF9" w:rsidP="00886DF9">
      <w:proofErr w:type="spellStart"/>
      <w:r w:rsidRPr="00886DF9">
        <w:t>SoTL</w:t>
      </w:r>
      <w:proofErr w:type="spellEnd"/>
      <w:r w:rsidRPr="00886DF9">
        <w:t xml:space="preserve"> (</w:t>
      </w:r>
      <w:proofErr w:type="spellStart"/>
      <w:r w:rsidRPr="00886DF9">
        <w:t>Scholarship</w:t>
      </w:r>
      <w:proofErr w:type="spellEnd"/>
      <w:r w:rsidRPr="00886DF9">
        <w:t xml:space="preserve"> </w:t>
      </w:r>
      <w:proofErr w:type="spellStart"/>
      <w:r w:rsidRPr="00886DF9">
        <w:t>of</w:t>
      </w:r>
      <w:proofErr w:type="spellEnd"/>
      <w:r w:rsidRPr="00886DF9">
        <w:t xml:space="preserve"> </w:t>
      </w:r>
      <w:proofErr w:type="spellStart"/>
      <w:r w:rsidRPr="00886DF9">
        <w:t>Teaching</w:t>
      </w:r>
      <w:proofErr w:type="spellEnd"/>
      <w:r w:rsidRPr="00886DF9">
        <w:t xml:space="preserve"> and Learning) promotes an </w:t>
      </w:r>
      <w:proofErr w:type="spellStart"/>
      <w:r w:rsidRPr="00886DF9">
        <w:t>equitable</w:t>
      </w:r>
      <w:proofErr w:type="spellEnd"/>
      <w:r w:rsidRPr="00886DF9">
        <w:t xml:space="preserve"> </w:t>
      </w:r>
      <w:proofErr w:type="spellStart"/>
      <w:r w:rsidRPr="00886DF9">
        <w:t>approach</w:t>
      </w:r>
      <w:proofErr w:type="spellEnd"/>
      <w:r w:rsidRPr="00886DF9">
        <w:t xml:space="preserve"> to </w:t>
      </w:r>
      <w:proofErr w:type="spellStart"/>
      <w:r w:rsidRPr="00886DF9">
        <w:t>both</w:t>
      </w:r>
      <w:proofErr w:type="spellEnd"/>
      <w:r w:rsidRPr="00886DF9">
        <w:t xml:space="preserve"> </w:t>
      </w:r>
      <w:proofErr w:type="spellStart"/>
      <w:r w:rsidRPr="00886DF9">
        <w:t>research</w:t>
      </w:r>
      <w:proofErr w:type="spellEnd"/>
      <w:r w:rsidRPr="00886DF9">
        <w:t xml:space="preserve"> and </w:t>
      </w:r>
      <w:proofErr w:type="spellStart"/>
      <w:r w:rsidRPr="00886DF9">
        <w:t>education</w:t>
      </w:r>
      <w:proofErr w:type="spellEnd"/>
      <w:r w:rsidRPr="00886DF9">
        <w:t xml:space="preserve">, </w:t>
      </w:r>
      <w:proofErr w:type="spellStart"/>
      <w:r w:rsidRPr="00886DF9">
        <w:t>with</w:t>
      </w:r>
      <w:proofErr w:type="spellEnd"/>
      <w:r w:rsidRPr="00886DF9">
        <w:t xml:space="preserve"> </w:t>
      </w:r>
      <w:proofErr w:type="spellStart"/>
      <w:r w:rsidRPr="00886DF9">
        <w:t>the</w:t>
      </w:r>
      <w:proofErr w:type="spellEnd"/>
      <w:r w:rsidRPr="00886DF9">
        <w:t xml:space="preserve"> goal </w:t>
      </w:r>
      <w:proofErr w:type="spellStart"/>
      <w:r w:rsidRPr="00886DF9">
        <w:t>of</w:t>
      </w:r>
      <w:proofErr w:type="spellEnd"/>
      <w:r w:rsidRPr="00886DF9">
        <w:t xml:space="preserve"> </w:t>
      </w:r>
      <w:proofErr w:type="spellStart"/>
      <w:r w:rsidRPr="00886DF9">
        <w:t>placing</w:t>
      </w:r>
      <w:proofErr w:type="spellEnd"/>
      <w:r w:rsidRPr="00886DF9">
        <w:t xml:space="preserve"> student </w:t>
      </w:r>
      <w:proofErr w:type="spellStart"/>
      <w:r w:rsidRPr="00886DF9">
        <w:t>learning</w:t>
      </w:r>
      <w:proofErr w:type="spellEnd"/>
      <w:r w:rsidRPr="00886DF9">
        <w:t xml:space="preserve"> at </w:t>
      </w:r>
      <w:proofErr w:type="spellStart"/>
      <w:r w:rsidRPr="00886DF9">
        <w:t>the</w:t>
      </w:r>
      <w:proofErr w:type="spellEnd"/>
      <w:r w:rsidRPr="00886DF9">
        <w:t xml:space="preserve"> </w:t>
      </w:r>
      <w:proofErr w:type="spellStart"/>
      <w:r w:rsidRPr="00886DF9">
        <w:t>center</w:t>
      </w:r>
      <w:proofErr w:type="spellEnd"/>
      <w:r w:rsidRPr="00886DF9">
        <w:t xml:space="preserve">, </w:t>
      </w:r>
      <w:proofErr w:type="spellStart"/>
      <w:r w:rsidRPr="00886DF9">
        <w:t>based</w:t>
      </w:r>
      <w:proofErr w:type="spellEnd"/>
      <w:r w:rsidRPr="00886DF9">
        <w:t xml:space="preserve"> </w:t>
      </w:r>
      <w:proofErr w:type="spellStart"/>
      <w:r w:rsidRPr="00886DF9">
        <w:t>on</w:t>
      </w:r>
      <w:proofErr w:type="spellEnd"/>
      <w:r w:rsidRPr="00886DF9">
        <w:t xml:space="preserve"> </w:t>
      </w:r>
      <w:proofErr w:type="spellStart"/>
      <w:r w:rsidRPr="00886DF9">
        <w:t>existing</w:t>
      </w:r>
      <w:proofErr w:type="spellEnd"/>
      <w:r w:rsidRPr="00886DF9">
        <w:t xml:space="preserve"> </w:t>
      </w:r>
      <w:proofErr w:type="spellStart"/>
      <w:r w:rsidRPr="00886DF9">
        <w:t>knowledge</w:t>
      </w:r>
      <w:proofErr w:type="spellEnd"/>
      <w:r w:rsidRPr="00886DF9">
        <w:t xml:space="preserve">. A </w:t>
      </w:r>
      <w:proofErr w:type="spellStart"/>
      <w:r w:rsidRPr="00886DF9">
        <w:t>central</w:t>
      </w:r>
      <w:proofErr w:type="spellEnd"/>
      <w:r w:rsidRPr="00886DF9">
        <w:t xml:space="preserve"> </w:t>
      </w:r>
      <w:proofErr w:type="spellStart"/>
      <w:r w:rsidRPr="00886DF9">
        <w:t>component</w:t>
      </w:r>
      <w:proofErr w:type="spellEnd"/>
      <w:r w:rsidRPr="00886DF9">
        <w:t xml:space="preserve"> </w:t>
      </w:r>
      <w:proofErr w:type="spellStart"/>
      <w:r w:rsidRPr="00886DF9">
        <w:t>of</w:t>
      </w:r>
      <w:proofErr w:type="spellEnd"/>
      <w:r w:rsidRPr="00886DF9">
        <w:t xml:space="preserve"> </w:t>
      </w:r>
      <w:proofErr w:type="spellStart"/>
      <w:r w:rsidRPr="00886DF9">
        <w:t>SoTL</w:t>
      </w:r>
      <w:proofErr w:type="spellEnd"/>
      <w:r w:rsidRPr="00886DF9">
        <w:t xml:space="preserve"> is </w:t>
      </w:r>
      <w:proofErr w:type="spellStart"/>
      <w:r w:rsidRPr="00886DF9">
        <w:t>continuous</w:t>
      </w:r>
      <w:proofErr w:type="spellEnd"/>
      <w:r w:rsidRPr="00886DF9">
        <w:t xml:space="preserve"> </w:t>
      </w:r>
      <w:proofErr w:type="spellStart"/>
      <w:r w:rsidRPr="00886DF9">
        <w:t>reflection</w:t>
      </w:r>
      <w:proofErr w:type="spellEnd"/>
      <w:r w:rsidRPr="00886DF9">
        <w:t xml:space="preserve"> </w:t>
      </w:r>
      <w:proofErr w:type="spellStart"/>
      <w:r w:rsidRPr="00886DF9">
        <w:t>on</w:t>
      </w:r>
      <w:proofErr w:type="spellEnd"/>
      <w:r w:rsidRPr="00886DF9">
        <w:t xml:space="preserve"> </w:t>
      </w:r>
      <w:proofErr w:type="spellStart"/>
      <w:r w:rsidRPr="00886DF9">
        <w:t>one’s</w:t>
      </w:r>
      <w:proofErr w:type="spellEnd"/>
      <w:r w:rsidRPr="00886DF9">
        <w:t xml:space="preserve"> </w:t>
      </w:r>
      <w:proofErr w:type="spellStart"/>
      <w:r w:rsidRPr="00886DF9">
        <w:t>practice</w:t>
      </w:r>
      <w:proofErr w:type="spellEnd"/>
      <w:r w:rsidRPr="00886DF9">
        <w:t xml:space="preserve">, </w:t>
      </w:r>
      <w:proofErr w:type="spellStart"/>
      <w:r w:rsidRPr="00886DF9">
        <w:t>thorough</w:t>
      </w:r>
      <w:proofErr w:type="spellEnd"/>
      <w:r w:rsidRPr="00886DF9">
        <w:t xml:space="preserve"> </w:t>
      </w:r>
      <w:proofErr w:type="spellStart"/>
      <w:r w:rsidRPr="00886DF9">
        <w:t>documentation</w:t>
      </w:r>
      <w:proofErr w:type="spellEnd"/>
      <w:r w:rsidRPr="00886DF9">
        <w:t xml:space="preserve"> </w:t>
      </w:r>
      <w:proofErr w:type="spellStart"/>
      <w:r w:rsidRPr="00886DF9">
        <w:t>of</w:t>
      </w:r>
      <w:proofErr w:type="spellEnd"/>
      <w:r w:rsidRPr="00886DF9">
        <w:t xml:space="preserve"> </w:t>
      </w:r>
      <w:proofErr w:type="spellStart"/>
      <w:r w:rsidRPr="00886DF9">
        <w:t>experiences</w:t>
      </w:r>
      <w:proofErr w:type="spellEnd"/>
      <w:r w:rsidRPr="00886DF9">
        <w:t xml:space="preserve">, and </w:t>
      </w:r>
      <w:proofErr w:type="spellStart"/>
      <w:r w:rsidRPr="00886DF9">
        <w:t>active</w:t>
      </w:r>
      <w:proofErr w:type="spellEnd"/>
      <w:r w:rsidRPr="00886DF9">
        <w:t xml:space="preserve"> </w:t>
      </w:r>
      <w:proofErr w:type="spellStart"/>
      <w:r w:rsidRPr="00886DF9">
        <w:t>sharing</w:t>
      </w:r>
      <w:proofErr w:type="spellEnd"/>
      <w:r w:rsidRPr="00886DF9">
        <w:t xml:space="preserve"> </w:t>
      </w:r>
      <w:proofErr w:type="spellStart"/>
      <w:r w:rsidRPr="00886DF9">
        <w:t>of</w:t>
      </w:r>
      <w:proofErr w:type="spellEnd"/>
      <w:r w:rsidRPr="00886DF9">
        <w:t xml:space="preserve"> </w:t>
      </w:r>
      <w:proofErr w:type="spellStart"/>
      <w:r w:rsidRPr="00886DF9">
        <w:t>knowledge</w:t>
      </w:r>
      <w:proofErr w:type="spellEnd"/>
      <w:r w:rsidRPr="00886DF9">
        <w:t xml:space="preserve"> in a </w:t>
      </w:r>
      <w:proofErr w:type="spellStart"/>
      <w:r w:rsidRPr="00886DF9">
        <w:t>collaborative</w:t>
      </w:r>
      <w:proofErr w:type="spellEnd"/>
      <w:r w:rsidRPr="00886DF9">
        <w:t xml:space="preserve"> </w:t>
      </w:r>
      <w:proofErr w:type="spellStart"/>
      <w:r w:rsidRPr="00886DF9">
        <w:t>teaching</w:t>
      </w:r>
      <w:proofErr w:type="spellEnd"/>
      <w:r w:rsidRPr="00886DF9">
        <w:t xml:space="preserve"> </w:t>
      </w:r>
      <w:proofErr w:type="spellStart"/>
      <w:r w:rsidRPr="00886DF9">
        <w:t>environment</w:t>
      </w:r>
      <w:proofErr w:type="spellEnd"/>
      <w:r w:rsidRPr="00886DF9">
        <w:t>.</w:t>
      </w:r>
    </w:p>
    <w:p w14:paraId="4281958F" w14:textId="77777777" w:rsidR="00886DF9" w:rsidRPr="00886DF9" w:rsidRDefault="00886DF9" w:rsidP="00886DF9">
      <w:proofErr w:type="spellStart"/>
      <w:r w:rsidRPr="00886DF9">
        <w:t>Adopting</w:t>
      </w:r>
      <w:proofErr w:type="spellEnd"/>
      <w:r w:rsidRPr="00886DF9">
        <w:t xml:space="preserve"> a </w:t>
      </w:r>
      <w:proofErr w:type="spellStart"/>
      <w:r w:rsidRPr="00886DF9">
        <w:t>SoTL</w:t>
      </w:r>
      <w:proofErr w:type="spellEnd"/>
      <w:r w:rsidRPr="00886DF9">
        <w:t xml:space="preserve"> </w:t>
      </w:r>
      <w:proofErr w:type="spellStart"/>
      <w:r w:rsidRPr="00886DF9">
        <w:t>perspective</w:t>
      </w:r>
      <w:proofErr w:type="spellEnd"/>
      <w:r w:rsidRPr="00886DF9">
        <w:t xml:space="preserve"> in </w:t>
      </w:r>
      <w:proofErr w:type="spellStart"/>
      <w:r w:rsidRPr="00886DF9">
        <w:t>teaching</w:t>
      </w:r>
      <w:proofErr w:type="spellEnd"/>
      <w:r w:rsidRPr="00886DF9">
        <w:t xml:space="preserve"> </w:t>
      </w:r>
      <w:proofErr w:type="spellStart"/>
      <w:r w:rsidRPr="00886DF9">
        <w:t>can</w:t>
      </w:r>
      <w:proofErr w:type="spellEnd"/>
      <w:r w:rsidRPr="00886DF9">
        <w:t xml:space="preserve"> </w:t>
      </w:r>
      <w:proofErr w:type="spellStart"/>
      <w:r w:rsidRPr="00886DF9">
        <w:t>stimulate</w:t>
      </w:r>
      <w:proofErr w:type="spellEnd"/>
      <w:r w:rsidRPr="00886DF9">
        <w:t xml:space="preserve"> </w:t>
      </w:r>
      <w:proofErr w:type="spellStart"/>
      <w:r w:rsidRPr="00886DF9">
        <w:t>increased</w:t>
      </w:r>
      <w:proofErr w:type="spellEnd"/>
      <w:r w:rsidRPr="00886DF9">
        <w:t xml:space="preserve"> </w:t>
      </w:r>
      <w:proofErr w:type="spellStart"/>
      <w:r w:rsidRPr="00886DF9">
        <w:t>research</w:t>
      </w:r>
      <w:proofErr w:type="spellEnd"/>
      <w:r w:rsidRPr="00886DF9">
        <w:t xml:space="preserve"> </w:t>
      </w:r>
      <w:proofErr w:type="spellStart"/>
      <w:r w:rsidRPr="00886DF9">
        <w:t>on</w:t>
      </w:r>
      <w:proofErr w:type="spellEnd"/>
      <w:r w:rsidRPr="00886DF9">
        <w:t xml:space="preserve"> </w:t>
      </w:r>
      <w:proofErr w:type="spellStart"/>
      <w:r w:rsidRPr="00886DF9">
        <w:t>education</w:t>
      </w:r>
      <w:proofErr w:type="spellEnd"/>
      <w:r w:rsidRPr="00886DF9">
        <w:t xml:space="preserve"> and student </w:t>
      </w:r>
      <w:proofErr w:type="spellStart"/>
      <w:r w:rsidRPr="00886DF9">
        <w:t>learning</w:t>
      </w:r>
      <w:proofErr w:type="spellEnd"/>
      <w:r w:rsidRPr="00886DF9">
        <w:t xml:space="preserve">, as </w:t>
      </w:r>
      <w:proofErr w:type="spellStart"/>
      <w:r w:rsidRPr="00886DF9">
        <w:t>well</w:t>
      </w:r>
      <w:proofErr w:type="spellEnd"/>
      <w:r w:rsidRPr="00886DF9">
        <w:t xml:space="preserve"> as </w:t>
      </w:r>
      <w:proofErr w:type="spellStart"/>
      <w:r w:rsidRPr="00886DF9">
        <w:t>create</w:t>
      </w:r>
      <w:proofErr w:type="spellEnd"/>
      <w:r w:rsidRPr="00886DF9">
        <w:t xml:space="preserve"> more arenas for </w:t>
      </w:r>
      <w:proofErr w:type="spellStart"/>
      <w:r w:rsidRPr="00886DF9">
        <w:t>knowledge</w:t>
      </w:r>
      <w:proofErr w:type="spellEnd"/>
      <w:r w:rsidRPr="00886DF9">
        <w:t xml:space="preserve"> </w:t>
      </w:r>
      <w:proofErr w:type="spellStart"/>
      <w:r w:rsidRPr="00886DF9">
        <w:t>sharing</w:t>
      </w:r>
      <w:proofErr w:type="spellEnd"/>
      <w:r w:rsidRPr="00886DF9">
        <w:t xml:space="preserve">. </w:t>
      </w:r>
      <w:proofErr w:type="spellStart"/>
      <w:r w:rsidRPr="00886DF9">
        <w:t>SoTL</w:t>
      </w:r>
      <w:proofErr w:type="spellEnd"/>
      <w:r w:rsidRPr="00886DF9">
        <w:t xml:space="preserve"> links </w:t>
      </w:r>
      <w:proofErr w:type="spellStart"/>
      <w:r w:rsidRPr="00886DF9">
        <w:t>research</w:t>
      </w:r>
      <w:proofErr w:type="spellEnd"/>
      <w:r w:rsidRPr="00886DF9">
        <w:t xml:space="preserve"> to </w:t>
      </w:r>
      <w:proofErr w:type="spellStart"/>
      <w:r w:rsidRPr="00886DF9">
        <w:t>the</w:t>
      </w:r>
      <w:proofErr w:type="spellEnd"/>
      <w:r w:rsidRPr="00886DF9">
        <w:t xml:space="preserve"> </w:t>
      </w:r>
      <w:proofErr w:type="spellStart"/>
      <w:r w:rsidRPr="00886DF9">
        <w:t>academic</w:t>
      </w:r>
      <w:proofErr w:type="spellEnd"/>
      <w:r w:rsidRPr="00886DF9">
        <w:t xml:space="preserve"> </w:t>
      </w:r>
      <w:proofErr w:type="spellStart"/>
      <w:r w:rsidRPr="00886DF9">
        <w:t>community</w:t>
      </w:r>
      <w:proofErr w:type="spellEnd"/>
      <w:r w:rsidRPr="00886DF9">
        <w:t xml:space="preserve">, and </w:t>
      </w:r>
      <w:proofErr w:type="spellStart"/>
      <w:r w:rsidRPr="00886DF9">
        <w:t>knowledge</w:t>
      </w:r>
      <w:proofErr w:type="spellEnd"/>
      <w:r w:rsidRPr="00886DF9">
        <w:t xml:space="preserve"> </w:t>
      </w:r>
      <w:proofErr w:type="spellStart"/>
      <w:r w:rsidRPr="00886DF9">
        <w:t>development</w:t>
      </w:r>
      <w:proofErr w:type="spellEnd"/>
      <w:r w:rsidRPr="00886DF9">
        <w:t xml:space="preserve"> and </w:t>
      </w:r>
      <w:proofErr w:type="spellStart"/>
      <w:r w:rsidRPr="00886DF9">
        <w:t>language</w:t>
      </w:r>
      <w:proofErr w:type="spellEnd"/>
      <w:r w:rsidRPr="00886DF9">
        <w:t xml:space="preserve"> </w:t>
      </w:r>
      <w:proofErr w:type="spellStart"/>
      <w:r w:rsidRPr="00886DF9">
        <w:t>will</w:t>
      </w:r>
      <w:proofErr w:type="spellEnd"/>
      <w:r w:rsidRPr="00886DF9">
        <w:t xml:space="preserve"> </w:t>
      </w:r>
      <w:proofErr w:type="spellStart"/>
      <w:r w:rsidRPr="00886DF9">
        <w:t>evolve</w:t>
      </w:r>
      <w:proofErr w:type="spellEnd"/>
      <w:r w:rsidRPr="00886DF9">
        <w:t xml:space="preserve"> </w:t>
      </w:r>
      <w:proofErr w:type="spellStart"/>
      <w:r w:rsidRPr="00886DF9">
        <w:t>there</w:t>
      </w:r>
      <w:proofErr w:type="spellEnd"/>
      <w:r w:rsidRPr="00886DF9">
        <w:t xml:space="preserve">, </w:t>
      </w:r>
      <w:proofErr w:type="spellStart"/>
      <w:r w:rsidRPr="00886DF9">
        <w:t>rather</w:t>
      </w:r>
      <w:proofErr w:type="spellEnd"/>
      <w:r w:rsidRPr="00886DF9">
        <w:t xml:space="preserve"> </w:t>
      </w:r>
      <w:proofErr w:type="spellStart"/>
      <w:r w:rsidRPr="00886DF9">
        <w:t>than</w:t>
      </w:r>
      <w:proofErr w:type="spellEnd"/>
      <w:r w:rsidRPr="00886DF9">
        <w:t xml:space="preserve"> in </w:t>
      </w:r>
      <w:proofErr w:type="spellStart"/>
      <w:r w:rsidRPr="00886DF9">
        <w:t>traditional</w:t>
      </w:r>
      <w:proofErr w:type="spellEnd"/>
      <w:r w:rsidRPr="00886DF9">
        <w:t xml:space="preserve"> </w:t>
      </w:r>
      <w:proofErr w:type="spellStart"/>
      <w:r w:rsidRPr="00886DF9">
        <w:t>pedagogy</w:t>
      </w:r>
      <w:proofErr w:type="spellEnd"/>
      <w:r w:rsidRPr="00886DF9">
        <w:t xml:space="preserve"> </w:t>
      </w:r>
      <w:proofErr w:type="spellStart"/>
      <w:r w:rsidRPr="00886DF9">
        <w:t>environments</w:t>
      </w:r>
      <w:proofErr w:type="spellEnd"/>
      <w:r w:rsidRPr="00886DF9">
        <w:t xml:space="preserve">. </w:t>
      </w:r>
      <w:proofErr w:type="spellStart"/>
      <w:r w:rsidRPr="00886DF9">
        <w:t>Within</w:t>
      </w:r>
      <w:proofErr w:type="spellEnd"/>
      <w:r w:rsidRPr="00886DF9">
        <w:t xml:space="preserve"> </w:t>
      </w:r>
      <w:proofErr w:type="spellStart"/>
      <w:r w:rsidRPr="00886DF9">
        <w:t>SoTL</w:t>
      </w:r>
      <w:proofErr w:type="spellEnd"/>
      <w:r w:rsidRPr="00886DF9">
        <w:t>, a research-</w:t>
      </w:r>
      <w:proofErr w:type="spellStart"/>
      <w:r w:rsidRPr="00886DF9">
        <w:t>based</w:t>
      </w:r>
      <w:proofErr w:type="spellEnd"/>
      <w:r w:rsidRPr="00886DF9">
        <w:t xml:space="preserve"> </w:t>
      </w:r>
      <w:proofErr w:type="spellStart"/>
      <w:r w:rsidRPr="00886DF9">
        <w:t>teaching</w:t>
      </w:r>
      <w:proofErr w:type="spellEnd"/>
      <w:r w:rsidRPr="00886DF9">
        <w:t xml:space="preserve"> </w:t>
      </w:r>
      <w:proofErr w:type="spellStart"/>
      <w:r w:rsidRPr="00886DF9">
        <w:t>practice</w:t>
      </w:r>
      <w:proofErr w:type="spellEnd"/>
      <w:r w:rsidRPr="00886DF9">
        <w:t xml:space="preserve"> is </w:t>
      </w:r>
      <w:proofErr w:type="spellStart"/>
      <w:r w:rsidRPr="00886DF9">
        <w:t>emphasized</w:t>
      </w:r>
      <w:proofErr w:type="spellEnd"/>
      <w:r w:rsidRPr="00886DF9">
        <w:t xml:space="preserve">, a </w:t>
      </w:r>
      <w:proofErr w:type="spellStart"/>
      <w:r w:rsidRPr="00886DF9">
        <w:t>central</w:t>
      </w:r>
      <w:proofErr w:type="spellEnd"/>
      <w:r w:rsidRPr="00886DF9">
        <w:t xml:space="preserve"> element </w:t>
      </w:r>
      <w:proofErr w:type="spellStart"/>
      <w:r w:rsidRPr="00886DF9">
        <w:t>also</w:t>
      </w:r>
      <w:proofErr w:type="spellEnd"/>
      <w:r w:rsidRPr="00886DF9">
        <w:t xml:space="preserve"> in </w:t>
      </w:r>
      <w:proofErr w:type="spellStart"/>
      <w:r w:rsidRPr="00886DF9">
        <w:t>NMBU's</w:t>
      </w:r>
      <w:proofErr w:type="spellEnd"/>
      <w:r w:rsidRPr="00886DF9">
        <w:t xml:space="preserve"> </w:t>
      </w:r>
      <w:proofErr w:type="spellStart"/>
      <w:r w:rsidRPr="00886DF9">
        <w:t>merit</w:t>
      </w:r>
      <w:proofErr w:type="spellEnd"/>
      <w:r w:rsidRPr="00886DF9">
        <w:t xml:space="preserve"> </w:t>
      </w:r>
      <w:proofErr w:type="spellStart"/>
      <w:r w:rsidRPr="00886DF9">
        <w:t>recognition</w:t>
      </w:r>
      <w:proofErr w:type="spellEnd"/>
      <w:r w:rsidRPr="00886DF9">
        <w:t xml:space="preserve"> system, </w:t>
      </w:r>
      <w:proofErr w:type="spellStart"/>
      <w:r w:rsidRPr="00886DF9">
        <w:t>which</w:t>
      </w:r>
      <w:proofErr w:type="spellEnd"/>
      <w:r w:rsidRPr="00886DF9">
        <w:t xml:space="preserve"> </w:t>
      </w:r>
      <w:proofErr w:type="spellStart"/>
      <w:r w:rsidRPr="00886DF9">
        <w:t>permeates</w:t>
      </w:r>
      <w:proofErr w:type="spellEnd"/>
      <w:r w:rsidRPr="00886DF9">
        <w:t xml:space="preserve"> all </w:t>
      </w:r>
      <w:proofErr w:type="spellStart"/>
      <w:r w:rsidRPr="00886DF9">
        <w:t>four</w:t>
      </w:r>
      <w:proofErr w:type="spellEnd"/>
      <w:r w:rsidRPr="00886DF9">
        <w:t xml:space="preserve"> </w:t>
      </w:r>
      <w:proofErr w:type="spellStart"/>
      <w:r w:rsidRPr="00886DF9">
        <w:t>criteria</w:t>
      </w:r>
      <w:proofErr w:type="spellEnd"/>
      <w:r w:rsidRPr="00886DF9">
        <w:t xml:space="preserve"> areas.</w:t>
      </w:r>
    </w:p>
    <w:p w14:paraId="49F0B901" w14:textId="77777777" w:rsidR="003C0E63" w:rsidRPr="004362B2" w:rsidRDefault="003C0E63" w:rsidP="003C0E63">
      <w:pPr>
        <w:pStyle w:val="Overskrift2"/>
        <w:rPr>
          <w:sz w:val="32"/>
          <w:szCs w:val="32"/>
        </w:rPr>
      </w:pPr>
      <w:r w:rsidRPr="004362B2">
        <w:rPr>
          <w:sz w:val="32"/>
          <w:szCs w:val="32"/>
        </w:rPr>
        <w:t xml:space="preserve">Model for </w:t>
      </w:r>
      <w:proofErr w:type="spellStart"/>
      <w:r w:rsidRPr="004362B2">
        <w:rPr>
          <w:sz w:val="32"/>
          <w:szCs w:val="32"/>
        </w:rPr>
        <w:t>Assessing</w:t>
      </w:r>
      <w:proofErr w:type="spellEnd"/>
      <w:r w:rsidRPr="004362B2">
        <w:rPr>
          <w:sz w:val="32"/>
          <w:szCs w:val="32"/>
        </w:rPr>
        <w:t xml:space="preserve"> </w:t>
      </w:r>
      <w:proofErr w:type="spellStart"/>
      <w:r w:rsidRPr="004362B2">
        <w:rPr>
          <w:sz w:val="32"/>
          <w:szCs w:val="32"/>
        </w:rPr>
        <w:t>Pedagogical</w:t>
      </w:r>
      <w:proofErr w:type="spellEnd"/>
      <w:r w:rsidRPr="004362B2">
        <w:rPr>
          <w:sz w:val="32"/>
          <w:szCs w:val="32"/>
        </w:rPr>
        <w:t xml:space="preserve"> </w:t>
      </w:r>
      <w:proofErr w:type="spellStart"/>
      <w:r w:rsidRPr="004362B2">
        <w:rPr>
          <w:sz w:val="32"/>
          <w:szCs w:val="32"/>
        </w:rPr>
        <w:t>Competence</w:t>
      </w:r>
      <w:proofErr w:type="spellEnd"/>
    </w:p>
    <w:p w14:paraId="32F63833" w14:textId="77777777" w:rsidR="003C0E63" w:rsidRPr="003C0E63" w:rsidRDefault="003C0E63" w:rsidP="003C0E63">
      <w:r w:rsidRPr="003C0E63">
        <w:t xml:space="preserve">The </w:t>
      </w:r>
      <w:proofErr w:type="spellStart"/>
      <w:r w:rsidRPr="003C0E63">
        <w:t>figure</w:t>
      </w:r>
      <w:proofErr w:type="spellEnd"/>
      <w:r w:rsidRPr="003C0E63">
        <w:t xml:space="preserve"> </w:t>
      </w:r>
      <w:proofErr w:type="spellStart"/>
      <w:r w:rsidRPr="003C0E63">
        <w:t>below</w:t>
      </w:r>
      <w:proofErr w:type="spellEnd"/>
      <w:r w:rsidRPr="003C0E63">
        <w:t xml:space="preserve"> </w:t>
      </w:r>
      <w:proofErr w:type="spellStart"/>
      <w:r w:rsidRPr="003C0E63">
        <w:t>illustrates</w:t>
      </w:r>
      <w:proofErr w:type="spellEnd"/>
      <w:r w:rsidRPr="003C0E63">
        <w:t xml:space="preserve"> a </w:t>
      </w:r>
      <w:proofErr w:type="spellStart"/>
      <w:r w:rsidRPr="003C0E63">
        <w:t>model</w:t>
      </w:r>
      <w:proofErr w:type="spellEnd"/>
      <w:r w:rsidRPr="003C0E63">
        <w:t xml:space="preserve"> for </w:t>
      </w:r>
      <w:proofErr w:type="spellStart"/>
      <w:r w:rsidRPr="003C0E63">
        <w:t>assessing</w:t>
      </w:r>
      <w:proofErr w:type="spellEnd"/>
      <w:r w:rsidRPr="003C0E63">
        <w:t xml:space="preserve"> </w:t>
      </w:r>
      <w:proofErr w:type="spellStart"/>
      <w:r w:rsidRPr="003C0E63">
        <w:t>pedagogical</w:t>
      </w:r>
      <w:proofErr w:type="spellEnd"/>
      <w:r w:rsidRPr="003C0E63">
        <w:t xml:space="preserve"> </w:t>
      </w:r>
      <w:proofErr w:type="spellStart"/>
      <w:r w:rsidRPr="003C0E63">
        <w:t>competence</w:t>
      </w:r>
      <w:proofErr w:type="spellEnd"/>
      <w:r w:rsidRPr="003C0E63">
        <w:t xml:space="preserve"> (</w:t>
      </w:r>
      <w:proofErr w:type="spellStart"/>
      <w:r w:rsidRPr="003C0E63">
        <w:t>Antman</w:t>
      </w:r>
      <w:proofErr w:type="spellEnd"/>
      <w:r w:rsidRPr="003C0E63">
        <w:t xml:space="preserve"> and Olsson 2007; Olsson and </w:t>
      </w:r>
      <w:proofErr w:type="spellStart"/>
      <w:r w:rsidRPr="003C0E63">
        <w:t>Roxå</w:t>
      </w:r>
      <w:proofErr w:type="spellEnd"/>
      <w:r w:rsidRPr="003C0E63">
        <w:t xml:space="preserve"> 2013). The </w:t>
      </w:r>
      <w:proofErr w:type="spellStart"/>
      <w:r w:rsidRPr="003C0E63">
        <w:t>model</w:t>
      </w:r>
      <w:proofErr w:type="spellEnd"/>
      <w:r w:rsidRPr="003C0E63">
        <w:t xml:space="preserve"> </w:t>
      </w:r>
      <w:proofErr w:type="spellStart"/>
      <w:r w:rsidRPr="003C0E63">
        <w:t>was</w:t>
      </w:r>
      <w:proofErr w:type="spellEnd"/>
      <w:r w:rsidRPr="003C0E63">
        <w:t xml:space="preserve"> </w:t>
      </w:r>
      <w:proofErr w:type="spellStart"/>
      <w:r w:rsidRPr="003C0E63">
        <w:t>developed</w:t>
      </w:r>
      <w:proofErr w:type="spellEnd"/>
      <w:r w:rsidRPr="003C0E63">
        <w:t xml:space="preserve"> as part </w:t>
      </w:r>
      <w:proofErr w:type="spellStart"/>
      <w:r w:rsidRPr="003C0E63">
        <w:t>of</w:t>
      </w:r>
      <w:proofErr w:type="spellEnd"/>
      <w:r w:rsidRPr="003C0E63">
        <w:t xml:space="preserve"> a </w:t>
      </w:r>
      <w:proofErr w:type="spellStart"/>
      <w:r w:rsidRPr="003C0E63">
        <w:t>research</w:t>
      </w:r>
      <w:proofErr w:type="spellEnd"/>
      <w:r w:rsidRPr="003C0E63">
        <w:t xml:space="preserve"> </w:t>
      </w:r>
      <w:proofErr w:type="spellStart"/>
      <w:r w:rsidRPr="003C0E63">
        <w:t>project</w:t>
      </w:r>
      <w:proofErr w:type="spellEnd"/>
      <w:r w:rsidRPr="003C0E63">
        <w:t xml:space="preserve"> </w:t>
      </w:r>
      <w:proofErr w:type="spellStart"/>
      <w:r w:rsidRPr="003C0E63">
        <w:t>that</w:t>
      </w:r>
      <w:proofErr w:type="spellEnd"/>
      <w:r w:rsidRPr="003C0E63">
        <w:t xml:space="preserve"> </w:t>
      </w:r>
      <w:proofErr w:type="spellStart"/>
      <w:r w:rsidRPr="003C0E63">
        <w:t>studied</w:t>
      </w:r>
      <w:proofErr w:type="spellEnd"/>
      <w:r w:rsidRPr="003C0E63">
        <w:t xml:space="preserve"> </w:t>
      </w:r>
      <w:proofErr w:type="spellStart"/>
      <w:r w:rsidRPr="003C0E63">
        <w:t>the</w:t>
      </w:r>
      <w:proofErr w:type="spellEnd"/>
      <w:r w:rsidRPr="003C0E63">
        <w:t xml:space="preserve"> first </w:t>
      </w:r>
      <w:proofErr w:type="spellStart"/>
      <w:r w:rsidRPr="003C0E63">
        <w:t>three</w:t>
      </w:r>
      <w:proofErr w:type="spellEnd"/>
      <w:r w:rsidRPr="003C0E63">
        <w:t xml:space="preserve"> </w:t>
      </w:r>
      <w:proofErr w:type="spellStart"/>
      <w:r w:rsidRPr="003C0E63">
        <w:t>application</w:t>
      </w:r>
      <w:proofErr w:type="spellEnd"/>
      <w:r w:rsidRPr="003C0E63">
        <w:t xml:space="preserve"> </w:t>
      </w:r>
      <w:proofErr w:type="spellStart"/>
      <w:r w:rsidRPr="003C0E63">
        <w:t>rounds</w:t>
      </w:r>
      <w:proofErr w:type="spellEnd"/>
      <w:r w:rsidRPr="003C0E63">
        <w:t xml:space="preserve"> for </w:t>
      </w:r>
      <w:proofErr w:type="spellStart"/>
      <w:r w:rsidRPr="003C0E63">
        <w:t>the</w:t>
      </w:r>
      <w:proofErr w:type="spellEnd"/>
      <w:r w:rsidRPr="003C0E63">
        <w:t xml:space="preserve"> </w:t>
      </w:r>
      <w:proofErr w:type="spellStart"/>
      <w:r w:rsidRPr="003C0E63">
        <w:t>Pedagogical</w:t>
      </w:r>
      <w:proofErr w:type="spellEnd"/>
      <w:r w:rsidRPr="003C0E63">
        <w:t xml:space="preserve"> Academy at Lund </w:t>
      </w:r>
      <w:proofErr w:type="spellStart"/>
      <w:r w:rsidRPr="003C0E63">
        <w:t>University</w:t>
      </w:r>
      <w:proofErr w:type="spellEnd"/>
      <w:r w:rsidRPr="003C0E63">
        <w:t xml:space="preserve"> </w:t>
      </w:r>
      <w:proofErr w:type="spellStart"/>
      <w:r w:rsidRPr="003C0E63">
        <w:t>of</w:t>
      </w:r>
      <w:proofErr w:type="spellEnd"/>
      <w:r w:rsidRPr="003C0E63">
        <w:t xml:space="preserve"> Technology. The </w:t>
      </w:r>
      <w:proofErr w:type="spellStart"/>
      <w:r w:rsidRPr="003C0E63">
        <w:t>model</w:t>
      </w:r>
      <w:proofErr w:type="spellEnd"/>
      <w:r w:rsidRPr="003C0E63">
        <w:t xml:space="preserve"> </w:t>
      </w:r>
      <w:proofErr w:type="spellStart"/>
      <w:r w:rsidRPr="003C0E63">
        <w:t>connects</w:t>
      </w:r>
      <w:proofErr w:type="spellEnd"/>
      <w:r w:rsidRPr="003C0E63">
        <w:t xml:space="preserve"> </w:t>
      </w:r>
      <w:proofErr w:type="spellStart"/>
      <w:r w:rsidRPr="003C0E63">
        <w:t>pedagogical</w:t>
      </w:r>
      <w:proofErr w:type="spellEnd"/>
      <w:r w:rsidRPr="003C0E63">
        <w:t xml:space="preserve"> </w:t>
      </w:r>
      <w:proofErr w:type="spellStart"/>
      <w:r w:rsidRPr="003C0E63">
        <w:t>practice</w:t>
      </w:r>
      <w:proofErr w:type="spellEnd"/>
      <w:r w:rsidRPr="003C0E63">
        <w:t xml:space="preserve"> </w:t>
      </w:r>
      <w:proofErr w:type="spellStart"/>
      <w:r w:rsidRPr="003C0E63">
        <w:t>with</w:t>
      </w:r>
      <w:proofErr w:type="spellEnd"/>
      <w:r w:rsidRPr="003C0E63">
        <w:t xml:space="preserve"> </w:t>
      </w:r>
      <w:proofErr w:type="spellStart"/>
      <w:r w:rsidRPr="003C0E63">
        <w:t>theoretical</w:t>
      </w:r>
      <w:proofErr w:type="spellEnd"/>
      <w:r w:rsidRPr="003C0E63">
        <w:t xml:space="preserve"> </w:t>
      </w:r>
      <w:proofErr w:type="spellStart"/>
      <w:r w:rsidRPr="003C0E63">
        <w:t>knowledge</w:t>
      </w:r>
      <w:proofErr w:type="spellEnd"/>
      <w:r w:rsidRPr="003C0E63">
        <w:t xml:space="preserve"> </w:t>
      </w:r>
      <w:proofErr w:type="spellStart"/>
      <w:r w:rsidRPr="003C0E63">
        <w:t>of</w:t>
      </w:r>
      <w:proofErr w:type="spellEnd"/>
      <w:r w:rsidRPr="003C0E63">
        <w:t xml:space="preserve"> </w:t>
      </w:r>
      <w:proofErr w:type="spellStart"/>
      <w:r w:rsidRPr="003C0E63">
        <w:t>teaching</w:t>
      </w:r>
      <w:proofErr w:type="spellEnd"/>
      <w:r w:rsidRPr="003C0E63">
        <w:t xml:space="preserve"> and </w:t>
      </w:r>
      <w:proofErr w:type="spellStart"/>
      <w:r w:rsidRPr="003C0E63">
        <w:t>learning</w:t>
      </w:r>
      <w:proofErr w:type="spellEnd"/>
      <w:r w:rsidRPr="003C0E63">
        <w:t>.</w:t>
      </w:r>
    </w:p>
    <w:p w14:paraId="2AD6D864" w14:textId="77777777" w:rsidR="003C0E63" w:rsidRDefault="003C0E63" w:rsidP="003C0E63">
      <w:r w:rsidRPr="003C0E63">
        <w:t xml:space="preserve">The </w:t>
      </w:r>
      <w:proofErr w:type="spellStart"/>
      <w:r w:rsidRPr="003C0E63">
        <w:t>criteria</w:t>
      </w:r>
      <w:proofErr w:type="spellEnd"/>
      <w:r w:rsidRPr="003C0E63">
        <w:t xml:space="preserve"> form </w:t>
      </w:r>
      <w:proofErr w:type="spellStart"/>
      <w:r w:rsidRPr="003C0E63">
        <w:t>the</w:t>
      </w:r>
      <w:proofErr w:type="spellEnd"/>
      <w:r w:rsidRPr="003C0E63">
        <w:t xml:space="preserve"> basis for </w:t>
      </w:r>
      <w:proofErr w:type="spellStart"/>
      <w:r w:rsidRPr="003C0E63">
        <w:t>the</w:t>
      </w:r>
      <w:proofErr w:type="spellEnd"/>
      <w:r w:rsidRPr="003C0E63">
        <w:t xml:space="preserve"> </w:t>
      </w:r>
      <w:proofErr w:type="spellStart"/>
      <w:r w:rsidRPr="003C0E63">
        <w:t>qualitative</w:t>
      </w:r>
      <w:proofErr w:type="spellEnd"/>
      <w:r w:rsidRPr="003C0E63">
        <w:t xml:space="preserve"> </w:t>
      </w:r>
      <w:proofErr w:type="spellStart"/>
      <w:r w:rsidRPr="003C0E63">
        <w:t>assessment</w:t>
      </w:r>
      <w:proofErr w:type="spellEnd"/>
      <w:r w:rsidRPr="003C0E63">
        <w:t xml:space="preserve"> </w:t>
      </w:r>
      <w:proofErr w:type="spellStart"/>
      <w:r w:rsidRPr="003C0E63">
        <w:t>of</w:t>
      </w:r>
      <w:proofErr w:type="spellEnd"/>
      <w:r w:rsidRPr="003C0E63">
        <w:t xml:space="preserve"> </w:t>
      </w:r>
      <w:proofErr w:type="spellStart"/>
      <w:r w:rsidRPr="003C0E63">
        <w:t>pedagogical</w:t>
      </w:r>
      <w:proofErr w:type="spellEnd"/>
      <w:r w:rsidRPr="003C0E63">
        <w:t xml:space="preserve"> </w:t>
      </w:r>
      <w:proofErr w:type="spellStart"/>
      <w:r w:rsidRPr="003C0E63">
        <w:t>competence</w:t>
      </w:r>
      <w:proofErr w:type="spellEnd"/>
      <w:r w:rsidRPr="003C0E63">
        <w:t xml:space="preserve">. </w:t>
      </w:r>
      <w:proofErr w:type="spellStart"/>
      <w:r w:rsidRPr="003C0E63">
        <w:t>Within</w:t>
      </w:r>
      <w:proofErr w:type="spellEnd"/>
      <w:r w:rsidRPr="003C0E63">
        <w:t xml:space="preserve"> </w:t>
      </w:r>
      <w:proofErr w:type="spellStart"/>
      <w:r w:rsidRPr="003C0E63">
        <w:t>these</w:t>
      </w:r>
      <w:proofErr w:type="spellEnd"/>
      <w:r w:rsidRPr="003C0E63">
        <w:t xml:space="preserve"> </w:t>
      </w:r>
      <w:proofErr w:type="spellStart"/>
      <w:r w:rsidRPr="003C0E63">
        <w:t>criteria</w:t>
      </w:r>
      <w:proofErr w:type="spellEnd"/>
      <w:r w:rsidRPr="003C0E63">
        <w:t xml:space="preserve">, a </w:t>
      </w:r>
      <w:proofErr w:type="spellStart"/>
      <w:r w:rsidRPr="003C0E63">
        <w:t>holistic</w:t>
      </w:r>
      <w:proofErr w:type="spellEnd"/>
      <w:r w:rsidRPr="003C0E63">
        <w:t xml:space="preserve"> </w:t>
      </w:r>
      <w:proofErr w:type="spellStart"/>
      <w:r w:rsidRPr="003C0E63">
        <w:t>assessment</w:t>
      </w:r>
      <w:proofErr w:type="spellEnd"/>
      <w:r w:rsidRPr="003C0E63">
        <w:t xml:space="preserve"> </w:t>
      </w:r>
      <w:proofErr w:type="spellStart"/>
      <w:r w:rsidRPr="003C0E63">
        <w:t>can</w:t>
      </w:r>
      <w:proofErr w:type="spellEnd"/>
      <w:r w:rsidRPr="003C0E63">
        <w:t xml:space="preserve"> </w:t>
      </w:r>
      <w:proofErr w:type="spellStart"/>
      <w:r w:rsidRPr="003C0E63">
        <w:t>also</w:t>
      </w:r>
      <w:proofErr w:type="spellEnd"/>
      <w:r w:rsidRPr="003C0E63">
        <w:t xml:space="preserve"> be </w:t>
      </w:r>
      <w:proofErr w:type="spellStart"/>
      <w:r w:rsidRPr="003C0E63">
        <w:t>made</w:t>
      </w:r>
      <w:proofErr w:type="spellEnd"/>
      <w:r w:rsidRPr="003C0E63">
        <w:t xml:space="preserve">, taking </w:t>
      </w:r>
      <w:proofErr w:type="spellStart"/>
      <w:r w:rsidRPr="003C0E63">
        <w:t>into</w:t>
      </w:r>
      <w:proofErr w:type="spellEnd"/>
      <w:r w:rsidRPr="003C0E63">
        <w:t xml:space="preserve"> </w:t>
      </w:r>
      <w:proofErr w:type="spellStart"/>
      <w:r w:rsidRPr="003C0E63">
        <w:t>account</w:t>
      </w:r>
      <w:proofErr w:type="spellEnd"/>
      <w:r w:rsidRPr="003C0E63">
        <w:t xml:space="preserve"> </w:t>
      </w:r>
      <w:proofErr w:type="spellStart"/>
      <w:r w:rsidRPr="003C0E63">
        <w:t>both</w:t>
      </w:r>
      <w:proofErr w:type="spellEnd"/>
      <w:r w:rsidRPr="003C0E63">
        <w:t xml:space="preserve"> </w:t>
      </w:r>
      <w:proofErr w:type="spellStart"/>
      <w:r w:rsidRPr="003C0E63">
        <w:t>theory</w:t>
      </w:r>
      <w:proofErr w:type="spellEnd"/>
      <w:r w:rsidRPr="003C0E63">
        <w:t xml:space="preserve"> and </w:t>
      </w:r>
      <w:proofErr w:type="spellStart"/>
      <w:r w:rsidRPr="003C0E63">
        <w:t>pedagogical</w:t>
      </w:r>
      <w:proofErr w:type="spellEnd"/>
      <w:r w:rsidRPr="003C0E63">
        <w:t xml:space="preserve"> </w:t>
      </w:r>
      <w:proofErr w:type="spellStart"/>
      <w:r w:rsidRPr="003C0E63">
        <w:t>practice</w:t>
      </w:r>
      <w:proofErr w:type="spellEnd"/>
      <w:r w:rsidRPr="003C0E63">
        <w:t xml:space="preserve">, as </w:t>
      </w:r>
      <w:proofErr w:type="spellStart"/>
      <w:r w:rsidRPr="003C0E63">
        <w:t>well</w:t>
      </w:r>
      <w:proofErr w:type="spellEnd"/>
      <w:r w:rsidRPr="003C0E63">
        <w:t xml:space="preserve"> as </w:t>
      </w:r>
      <w:proofErr w:type="spellStart"/>
      <w:r w:rsidRPr="003C0E63">
        <w:t>the</w:t>
      </w:r>
      <w:proofErr w:type="spellEnd"/>
      <w:r w:rsidRPr="003C0E63">
        <w:t xml:space="preserve"> </w:t>
      </w:r>
      <w:proofErr w:type="spellStart"/>
      <w:r w:rsidRPr="003C0E63">
        <w:t>extent</w:t>
      </w:r>
      <w:proofErr w:type="spellEnd"/>
      <w:r w:rsidRPr="003C0E63">
        <w:t xml:space="preserve"> to </w:t>
      </w:r>
      <w:proofErr w:type="spellStart"/>
      <w:r w:rsidRPr="003C0E63">
        <w:t>which</w:t>
      </w:r>
      <w:proofErr w:type="spellEnd"/>
      <w:r w:rsidRPr="003C0E63">
        <w:t xml:space="preserve"> </w:t>
      </w:r>
      <w:proofErr w:type="spellStart"/>
      <w:r w:rsidRPr="003C0E63">
        <w:t>these</w:t>
      </w:r>
      <w:proofErr w:type="spellEnd"/>
      <w:r w:rsidRPr="003C0E63">
        <w:t xml:space="preserve"> </w:t>
      </w:r>
      <w:proofErr w:type="spellStart"/>
      <w:r w:rsidRPr="003C0E63">
        <w:t>perspectives</w:t>
      </w:r>
      <w:proofErr w:type="spellEnd"/>
      <w:r w:rsidRPr="003C0E63">
        <w:t xml:space="preserve"> </w:t>
      </w:r>
      <w:proofErr w:type="spellStart"/>
      <w:r w:rsidRPr="003C0E63">
        <w:t>are</w:t>
      </w:r>
      <w:proofErr w:type="spellEnd"/>
      <w:r w:rsidRPr="003C0E63">
        <w:t xml:space="preserve"> </w:t>
      </w:r>
      <w:proofErr w:type="spellStart"/>
      <w:r w:rsidRPr="003C0E63">
        <w:t>integrated</w:t>
      </w:r>
      <w:proofErr w:type="spellEnd"/>
      <w:r w:rsidRPr="003C0E63">
        <w:t>.</w:t>
      </w:r>
    </w:p>
    <w:p w14:paraId="655B63F0" w14:textId="77777777" w:rsidR="0080181F" w:rsidRDefault="003F1A6B" w:rsidP="0080181F">
      <w:pPr>
        <w:keepNext/>
      </w:pPr>
      <w:r w:rsidRPr="003F1A6B">
        <w:drawing>
          <wp:inline distT="0" distB="0" distL="0" distR="0" wp14:anchorId="0FD207FE" wp14:editId="51547B34">
            <wp:extent cx="4762500" cy="3124200"/>
            <wp:effectExtent l="0" t="0" r="0" b="0"/>
            <wp:docPr id="1239012270" name="Bilde 1" descr="Figure 2.  Overall assessment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2.  Overall assessment mod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124200"/>
                    </a:xfrm>
                    <a:prstGeom prst="rect">
                      <a:avLst/>
                    </a:prstGeom>
                    <a:noFill/>
                    <a:ln>
                      <a:noFill/>
                    </a:ln>
                  </pic:spPr>
                </pic:pic>
              </a:graphicData>
            </a:graphic>
          </wp:inline>
        </w:drawing>
      </w:r>
    </w:p>
    <w:p w14:paraId="13E1C842" w14:textId="33C67152" w:rsidR="000D6E3A" w:rsidRDefault="0080181F" w:rsidP="0080181F">
      <w:pPr>
        <w:pStyle w:val="Bildetekst"/>
      </w:pPr>
      <w:r>
        <w:t xml:space="preserve">Figur </w:t>
      </w:r>
      <w:r>
        <w:fldChar w:fldCharType="begin"/>
      </w:r>
      <w:r>
        <w:instrText xml:space="preserve"> SEQ Figur \* ARABIC </w:instrText>
      </w:r>
      <w:r>
        <w:fldChar w:fldCharType="separate"/>
      </w:r>
      <w:r>
        <w:rPr>
          <w:noProof/>
        </w:rPr>
        <w:t>1</w:t>
      </w:r>
      <w:r>
        <w:fldChar w:fldCharType="end"/>
      </w:r>
      <w:r>
        <w:t xml:space="preserve">: Overall </w:t>
      </w:r>
      <w:proofErr w:type="spellStart"/>
      <w:r>
        <w:t>assessment</w:t>
      </w:r>
      <w:proofErr w:type="spellEnd"/>
      <w:r>
        <w:t xml:space="preserve"> </w:t>
      </w:r>
      <w:proofErr w:type="spellStart"/>
      <w:r>
        <w:t>model</w:t>
      </w:r>
      <w:proofErr w:type="spellEnd"/>
      <w:r>
        <w:t xml:space="preserve"> (</w:t>
      </w:r>
      <w:proofErr w:type="spellStart"/>
      <w:r>
        <w:t>Antman</w:t>
      </w:r>
      <w:proofErr w:type="spellEnd"/>
      <w:r>
        <w:t xml:space="preserve"> &amp; Olsson 2007; Olsson &amp; </w:t>
      </w:r>
      <w:proofErr w:type="spellStart"/>
      <w:r>
        <w:t>Roxå</w:t>
      </w:r>
      <w:proofErr w:type="spellEnd"/>
      <w:r>
        <w:t xml:space="preserve"> 2013).</w:t>
      </w:r>
    </w:p>
    <w:p w14:paraId="546E36FF" w14:textId="32E52BDB" w:rsidR="000D6E3A" w:rsidRDefault="000D6E3A" w:rsidP="003C0E63">
      <w:r w:rsidRPr="000D6E3A">
        <w:lastRenderedPageBreak/>
        <w:t xml:space="preserve">The </w:t>
      </w:r>
      <w:proofErr w:type="spellStart"/>
      <w:r w:rsidRPr="000D6E3A">
        <w:t>model</w:t>
      </w:r>
      <w:proofErr w:type="spellEnd"/>
      <w:r w:rsidRPr="000D6E3A">
        <w:t xml:space="preserve"> </w:t>
      </w:r>
      <w:proofErr w:type="spellStart"/>
      <w:r w:rsidRPr="000D6E3A">
        <w:t>contains</w:t>
      </w:r>
      <w:proofErr w:type="spellEnd"/>
      <w:r w:rsidRPr="000D6E3A">
        <w:t xml:space="preserve"> </w:t>
      </w:r>
      <w:proofErr w:type="spellStart"/>
      <w:r w:rsidRPr="000D6E3A">
        <w:t>two</w:t>
      </w:r>
      <w:proofErr w:type="spellEnd"/>
      <w:r w:rsidRPr="000D6E3A">
        <w:t xml:space="preserve"> </w:t>
      </w:r>
      <w:proofErr w:type="spellStart"/>
      <w:r w:rsidRPr="000D6E3A">
        <w:t>dimensions</w:t>
      </w:r>
      <w:proofErr w:type="spellEnd"/>
      <w:r w:rsidRPr="000D6E3A">
        <w:t xml:space="preserve"> </w:t>
      </w:r>
      <w:proofErr w:type="spellStart"/>
      <w:r w:rsidRPr="000D6E3A">
        <w:t>that</w:t>
      </w:r>
      <w:proofErr w:type="spellEnd"/>
      <w:r w:rsidRPr="000D6E3A">
        <w:t xml:space="preserve">, </w:t>
      </w:r>
      <w:proofErr w:type="spellStart"/>
      <w:r w:rsidRPr="000D6E3A">
        <w:t>on</w:t>
      </w:r>
      <w:proofErr w:type="spellEnd"/>
      <w:r w:rsidRPr="000D6E3A">
        <w:t xml:space="preserve"> a </w:t>
      </w:r>
      <w:proofErr w:type="spellStart"/>
      <w:r w:rsidRPr="000D6E3A">
        <w:t>broader</w:t>
      </w:r>
      <w:proofErr w:type="spellEnd"/>
      <w:r w:rsidRPr="000D6E3A">
        <w:t xml:space="preserve"> </w:t>
      </w:r>
      <w:proofErr w:type="spellStart"/>
      <w:r w:rsidRPr="000D6E3A">
        <w:t>level</w:t>
      </w:r>
      <w:proofErr w:type="spellEnd"/>
      <w:r w:rsidRPr="000D6E3A">
        <w:t xml:space="preserve">, show </w:t>
      </w:r>
      <w:proofErr w:type="spellStart"/>
      <w:r w:rsidRPr="000D6E3A">
        <w:t>the</w:t>
      </w:r>
      <w:proofErr w:type="spellEnd"/>
      <w:r w:rsidRPr="000D6E3A">
        <w:t xml:space="preserve"> </w:t>
      </w:r>
      <w:proofErr w:type="spellStart"/>
      <w:r w:rsidRPr="000D6E3A">
        <w:t>potential</w:t>
      </w:r>
      <w:proofErr w:type="spellEnd"/>
      <w:r w:rsidRPr="000D6E3A">
        <w:t xml:space="preserve"> </w:t>
      </w:r>
      <w:proofErr w:type="spellStart"/>
      <w:r w:rsidRPr="000D6E3A">
        <w:t>progression</w:t>
      </w:r>
      <w:proofErr w:type="spellEnd"/>
      <w:r w:rsidRPr="000D6E3A">
        <w:t xml:space="preserve"> </w:t>
      </w:r>
      <w:proofErr w:type="spellStart"/>
      <w:r w:rsidRPr="000D6E3A">
        <w:t>of</w:t>
      </w:r>
      <w:proofErr w:type="spellEnd"/>
      <w:r w:rsidRPr="000D6E3A">
        <w:t xml:space="preserve"> </w:t>
      </w:r>
      <w:proofErr w:type="spellStart"/>
      <w:r w:rsidRPr="000D6E3A">
        <w:t>pedagogical</w:t>
      </w:r>
      <w:proofErr w:type="spellEnd"/>
      <w:r w:rsidRPr="000D6E3A">
        <w:t xml:space="preserve"> </w:t>
      </w:r>
      <w:proofErr w:type="spellStart"/>
      <w:r w:rsidRPr="000D6E3A">
        <w:t>development</w:t>
      </w:r>
      <w:proofErr w:type="spellEnd"/>
      <w:r w:rsidRPr="000D6E3A">
        <w:t xml:space="preserve">. The </w:t>
      </w:r>
      <w:proofErr w:type="spellStart"/>
      <w:r w:rsidRPr="000D6E3A">
        <w:t>theoretical</w:t>
      </w:r>
      <w:proofErr w:type="spellEnd"/>
      <w:r w:rsidRPr="000D6E3A">
        <w:t xml:space="preserve"> </w:t>
      </w:r>
      <w:proofErr w:type="spellStart"/>
      <w:r w:rsidRPr="000D6E3A">
        <w:t>knowledge</w:t>
      </w:r>
      <w:proofErr w:type="spellEnd"/>
      <w:r w:rsidRPr="000D6E3A">
        <w:t xml:space="preserve"> </w:t>
      </w:r>
      <w:proofErr w:type="spellStart"/>
      <w:r w:rsidRPr="000D6E3A">
        <w:t>evolves</w:t>
      </w:r>
      <w:proofErr w:type="spellEnd"/>
      <w:r w:rsidRPr="000D6E3A">
        <w:t xml:space="preserve"> from </w:t>
      </w:r>
      <w:proofErr w:type="spellStart"/>
      <w:r w:rsidRPr="000D6E3A">
        <w:t>fragmented</w:t>
      </w:r>
      <w:proofErr w:type="spellEnd"/>
      <w:r w:rsidRPr="000D6E3A">
        <w:t xml:space="preserve"> </w:t>
      </w:r>
      <w:proofErr w:type="spellStart"/>
      <w:r w:rsidRPr="000D6E3A">
        <w:t>knowledge</w:t>
      </w:r>
      <w:proofErr w:type="spellEnd"/>
      <w:r w:rsidRPr="000D6E3A">
        <w:t xml:space="preserve"> to more </w:t>
      </w:r>
      <w:proofErr w:type="spellStart"/>
      <w:r w:rsidRPr="000D6E3A">
        <w:t>structured</w:t>
      </w:r>
      <w:proofErr w:type="spellEnd"/>
      <w:r w:rsidRPr="000D6E3A">
        <w:t xml:space="preserve"> </w:t>
      </w:r>
      <w:proofErr w:type="spellStart"/>
      <w:r w:rsidRPr="000D6E3A">
        <w:t>knowledge</w:t>
      </w:r>
      <w:proofErr w:type="spellEnd"/>
      <w:r w:rsidRPr="000D6E3A">
        <w:t xml:space="preserve"> and </w:t>
      </w:r>
      <w:proofErr w:type="spellStart"/>
      <w:r w:rsidRPr="000D6E3A">
        <w:t>eventually</w:t>
      </w:r>
      <w:proofErr w:type="spellEnd"/>
      <w:r w:rsidRPr="000D6E3A">
        <w:t xml:space="preserve"> to an </w:t>
      </w:r>
      <w:proofErr w:type="spellStart"/>
      <w:r w:rsidRPr="000D6E3A">
        <w:t>integrated</w:t>
      </w:r>
      <w:proofErr w:type="spellEnd"/>
      <w:r w:rsidRPr="000D6E3A">
        <w:t xml:space="preserve">, </w:t>
      </w:r>
      <w:proofErr w:type="spellStart"/>
      <w:r w:rsidRPr="000D6E3A">
        <w:t>holistic</w:t>
      </w:r>
      <w:proofErr w:type="spellEnd"/>
      <w:r w:rsidRPr="000D6E3A">
        <w:t xml:space="preserve"> </w:t>
      </w:r>
      <w:proofErr w:type="spellStart"/>
      <w:r w:rsidRPr="000D6E3A">
        <w:t>understanding</w:t>
      </w:r>
      <w:proofErr w:type="spellEnd"/>
      <w:r w:rsidRPr="000D6E3A">
        <w:t xml:space="preserve">. </w:t>
      </w:r>
      <w:proofErr w:type="spellStart"/>
      <w:r w:rsidRPr="000D6E3A">
        <w:t>Pedagogical</w:t>
      </w:r>
      <w:proofErr w:type="spellEnd"/>
      <w:r w:rsidRPr="000D6E3A">
        <w:t xml:space="preserve"> </w:t>
      </w:r>
      <w:proofErr w:type="spellStart"/>
      <w:r w:rsidRPr="000D6E3A">
        <w:t>practice</w:t>
      </w:r>
      <w:proofErr w:type="spellEnd"/>
      <w:r w:rsidRPr="000D6E3A">
        <w:t xml:space="preserve"> </w:t>
      </w:r>
      <w:proofErr w:type="spellStart"/>
      <w:r w:rsidRPr="000D6E3A">
        <w:t>develops</w:t>
      </w:r>
      <w:proofErr w:type="spellEnd"/>
      <w:r w:rsidRPr="000D6E3A">
        <w:t xml:space="preserve"> from an intuitive or </w:t>
      </w:r>
      <w:proofErr w:type="spellStart"/>
      <w:r w:rsidRPr="000D6E3A">
        <w:t>unreflected</w:t>
      </w:r>
      <w:proofErr w:type="spellEnd"/>
      <w:r w:rsidRPr="000D6E3A">
        <w:t xml:space="preserve"> </w:t>
      </w:r>
      <w:proofErr w:type="spellStart"/>
      <w:r w:rsidRPr="000D6E3A">
        <w:t>practice</w:t>
      </w:r>
      <w:proofErr w:type="spellEnd"/>
      <w:r w:rsidRPr="000D6E3A">
        <w:t xml:space="preserve"> to a more </w:t>
      </w:r>
      <w:proofErr w:type="spellStart"/>
      <w:r w:rsidRPr="000D6E3A">
        <w:t>reflective</w:t>
      </w:r>
      <w:proofErr w:type="spellEnd"/>
      <w:r w:rsidRPr="000D6E3A">
        <w:t xml:space="preserve"> </w:t>
      </w:r>
      <w:proofErr w:type="spellStart"/>
      <w:r w:rsidRPr="000D6E3A">
        <w:t>practice</w:t>
      </w:r>
      <w:proofErr w:type="spellEnd"/>
      <w:r w:rsidRPr="000D6E3A">
        <w:t xml:space="preserve">, </w:t>
      </w:r>
      <w:proofErr w:type="spellStart"/>
      <w:r w:rsidRPr="000D6E3A">
        <w:t>with</w:t>
      </w:r>
      <w:proofErr w:type="spellEnd"/>
      <w:r w:rsidRPr="000D6E3A">
        <w:t xml:space="preserve"> </w:t>
      </w:r>
      <w:proofErr w:type="spellStart"/>
      <w:r w:rsidRPr="000D6E3A">
        <w:t>increasing</w:t>
      </w:r>
      <w:proofErr w:type="spellEnd"/>
      <w:r w:rsidRPr="000D6E3A">
        <w:t xml:space="preserve"> </w:t>
      </w:r>
      <w:proofErr w:type="spellStart"/>
      <w:r w:rsidRPr="000D6E3A">
        <w:t>knowledge</w:t>
      </w:r>
      <w:proofErr w:type="spellEnd"/>
      <w:r w:rsidRPr="000D6E3A">
        <w:t xml:space="preserve"> and </w:t>
      </w:r>
      <w:proofErr w:type="spellStart"/>
      <w:r w:rsidRPr="000D6E3A">
        <w:t>experience</w:t>
      </w:r>
      <w:proofErr w:type="spellEnd"/>
      <w:r w:rsidRPr="000D6E3A">
        <w:t xml:space="preserve"> </w:t>
      </w:r>
      <w:proofErr w:type="spellStart"/>
      <w:r w:rsidRPr="000D6E3A">
        <w:t>exchange</w:t>
      </w:r>
      <w:proofErr w:type="spellEnd"/>
      <w:r w:rsidRPr="000D6E3A">
        <w:t xml:space="preserve"> </w:t>
      </w:r>
      <w:proofErr w:type="spellStart"/>
      <w:r w:rsidRPr="000D6E3A">
        <w:t>with</w:t>
      </w:r>
      <w:proofErr w:type="spellEnd"/>
      <w:r w:rsidRPr="000D6E3A">
        <w:t xml:space="preserve"> </w:t>
      </w:r>
      <w:proofErr w:type="spellStart"/>
      <w:r w:rsidRPr="000D6E3A">
        <w:t>others</w:t>
      </w:r>
      <w:proofErr w:type="spellEnd"/>
      <w:r w:rsidRPr="000D6E3A">
        <w:t>.</w:t>
      </w:r>
    </w:p>
    <w:p w14:paraId="31D3575C" w14:textId="41E747DD" w:rsidR="006E5813" w:rsidRDefault="006E5813" w:rsidP="003C0E63">
      <w:proofErr w:type="spellStart"/>
      <w:r w:rsidRPr="006E5813">
        <w:t>There</w:t>
      </w:r>
      <w:proofErr w:type="spellEnd"/>
      <w:r w:rsidRPr="006E5813">
        <w:t xml:space="preserve"> is </w:t>
      </w:r>
      <w:proofErr w:type="spellStart"/>
      <w:r w:rsidRPr="006E5813">
        <w:t>no</w:t>
      </w:r>
      <w:proofErr w:type="spellEnd"/>
      <w:r w:rsidRPr="006E5813">
        <w:t xml:space="preserve"> simple </w:t>
      </w:r>
      <w:proofErr w:type="spellStart"/>
      <w:r w:rsidRPr="006E5813">
        <w:t>connection</w:t>
      </w:r>
      <w:proofErr w:type="spellEnd"/>
      <w:r w:rsidRPr="006E5813">
        <w:t xml:space="preserve"> </w:t>
      </w:r>
      <w:proofErr w:type="spellStart"/>
      <w:r w:rsidRPr="006E5813">
        <w:t>between</w:t>
      </w:r>
      <w:proofErr w:type="spellEnd"/>
      <w:r w:rsidRPr="006E5813">
        <w:t xml:space="preserve"> </w:t>
      </w:r>
      <w:proofErr w:type="spellStart"/>
      <w:r w:rsidRPr="006E5813">
        <w:t>pedagogical</w:t>
      </w:r>
      <w:proofErr w:type="spellEnd"/>
      <w:r w:rsidRPr="006E5813">
        <w:t xml:space="preserve"> skill and student </w:t>
      </w:r>
      <w:proofErr w:type="spellStart"/>
      <w:r w:rsidRPr="006E5813">
        <w:t>learning</w:t>
      </w:r>
      <w:proofErr w:type="spellEnd"/>
      <w:r w:rsidRPr="006E5813">
        <w:t xml:space="preserve"> </w:t>
      </w:r>
      <w:proofErr w:type="spellStart"/>
      <w:r w:rsidRPr="006E5813">
        <w:t>outcomes</w:t>
      </w:r>
      <w:proofErr w:type="spellEnd"/>
      <w:r w:rsidRPr="006E5813">
        <w:t xml:space="preserve">. </w:t>
      </w:r>
      <w:proofErr w:type="spellStart"/>
      <w:r w:rsidRPr="006E5813">
        <w:t>However</w:t>
      </w:r>
      <w:proofErr w:type="spellEnd"/>
      <w:r w:rsidRPr="006E5813">
        <w:t xml:space="preserve">, a </w:t>
      </w:r>
      <w:proofErr w:type="spellStart"/>
      <w:r w:rsidRPr="006E5813">
        <w:t>pedagogically</w:t>
      </w:r>
      <w:proofErr w:type="spellEnd"/>
      <w:r w:rsidRPr="006E5813">
        <w:t xml:space="preserve"> </w:t>
      </w:r>
      <w:proofErr w:type="spellStart"/>
      <w:r w:rsidRPr="006E5813">
        <w:t>skilled</w:t>
      </w:r>
      <w:proofErr w:type="spellEnd"/>
      <w:r w:rsidRPr="006E5813">
        <w:t xml:space="preserve"> </w:t>
      </w:r>
      <w:proofErr w:type="spellStart"/>
      <w:r w:rsidRPr="006E5813">
        <w:t>educator</w:t>
      </w:r>
      <w:proofErr w:type="spellEnd"/>
      <w:r w:rsidRPr="006E5813">
        <w:t xml:space="preserve"> must be </w:t>
      </w:r>
      <w:proofErr w:type="spellStart"/>
      <w:r w:rsidRPr="006E5813">
        <w:t>able</w:t>
      </w:r>
      <w:proofErr w:type="spellEnd"/>
      <w:r w:rsidRPr="006E5813">
        <w:t xml:space="preserve"> to understand </w:t>
      </w:r>
      <w:proofErr w:type="spellStart"/>
      <w:r w:rsidRPr="006E5813">
        <w:t>the</w:t>
      </w:r>
      <w:proofErr w:type="spellEnd"/>
      <w:r w:rsidRPr="006E5813">
        <w:t xml:space="preserve"> </w:t>
      </w:r>
      <w:proofErr w:type="spellStart"/>
      <w:r w:rsidRPr="006E5813">
        <w:t>complexity</w:t>
      </w:r>
      <w:proofErr w:type="spellEnd"/>
      <w:r w:rsidRPr="006E5813">
        <w:t xml:space="preserve"> </w:t>
      </w:r>
      <w:proofErr w:type="spellStart"/>
      <w:r w:rsidRPr="006E5813">
        <w:t>of</w:t>
      </w:r>
      <w:proofErr w:type="spellEnd"/>
      <w:r w:rsidRPr="006E5813">
        <w:t xml:space="preserve"> student </w:t>
      </w:r>
      <w:proofErr w:type="spellStart"/>
      <w:r w:rsidRPr="006E5813">
        <w:t>learning</w:t>
      </w:r>
      <w:proofErr w:type="spellEnd"/>
      <w:r w:rsidRPr="006E5813">
        <w:t xml:space="preserve"> and must </w:t>
      </w:r>
      <w:proofErr w:type="spellStart"/>
      <w:r w:rsidRPr="006E5813">
        <w:t>demonstrate</w:t>
      </w:r>
      <w:proofErr w:type="spellEnd"/>
      <w:r w:rsidRPr="006E5813">
        <w:t xml:space="preserve"> </w:t>
      </w:r>
      <w:proofErr w:type="spellStart"/>
      <w:r w:rsidRPr="006E5813">
        <w:t>the</w:t>
      </w:r>
      <w:proofErr w:type="spellEnd"/>
      <w:r w:rsidRPr="006E5813">
        <w:t xml:space="preserve"> </w:t>
      </w:r>
      <w:proofErr w:type="spellStart"/>
      <w:r w:rsidRPr="006E5813">
        <w:t>ability</w:t>
      </w:r>
      <w:proofErr w:type="spellEnd"/>
      <w:r w:rsidRPr="006E5813">
        <w:t xml:space="preserve"> to </w:t>
      </w:r>
      <w:proofErr w:type="spellStart"/>
      <w:r w:rsidRPr="006E5813">
        <w:t>reflect</w:t>
      </w:r>
      <w:proofErr w:type="spellEnd"/>
      <w:r w:rsidRPr="006E5813">
        <w:t xml:space="preserve"> </w:t>
      </w:r>
      <w:proofErr w:type="spellStart"/>
      <w:r w:rsidRPr="006E5813">
        <w:t>on</w:t>
      </w:r>
      <w:proofErr w:type="spellEnd"/>
      <w:r w:rsidRPr="006E5813">
        <w:t xml:space="preserve"> </w:t>
      </w:r>
      <w:proofErr w:type="spellStart"/>
      <w:r w:rsidRPr="006E5813">
        <w:t>their</w:t>
      </w:r>
      <w:proofErr w:type="spellEnd"/>
      <w:r w:rsidRPr="006E5813">
        <w:t xml:space="preserve"> </w:t>
      </w:r>
      <w:proofErr w:type="spellStart"/>
      <w:r w:rsidRPr="006E5813">
        <w:t>own</w:t>
      </w:r>
      <w:proofErr w:type="spellEnd"/>
      <w:r w:rsidRPr="006E5813">
        <w:t xml:space="preserve"> </w:t>
      </w:r>
      <w:proofErr w:type="spellStart"/>
      <w:r w:rsidRPr="006E5813">
        <w:t>teaching</w:t>
      </w:r>
      <w:proofErr w:type="spellEnd"/>
      <w:r w:rsidRPr="006E5813">
        <w:t xml:space="preserve">, student </w:t>
      </w:r>
      <w:proofErr w:type="spellStart"/>
      <w:r w:rsidRPr="006E5813">
        <w:t>learning</w:t>
      </w:r>
      <w:proofErr w:type="spellEnd"/>
      <w:r w:rsidRPr="006E5813">
        <w:t xml:space="preserve">, and </w:t>
      </w:r>
      <w:proofErr w:type="spellStart"/>
      <w:r w:rsidRPr="006E5813">
        <w:t>theory</w:t>
      </w:r>
      <w:proofErr w:type="spellEnd"/>
      <w:r w:rsidRPr="006E5813">
        <w:t xml:space="preserve"> </w:t>
      </w:r>
      <w:proofErr w:type="spellStart"/>
      <w:r w:rsidRPr="006E5813">
        <w:t>about</w:t>
      </w:r>
      <w:proofErr w:type="spellEnd"/>
      <w:r w:rsidRPr="006E5813">
        <w:t xml:space="preserve"> </w:t>
      </w:r>
      <w:proofErr w:type="spellStart"/>
      <w:r w:rsidRPr="006E5813">
        <w:t>teaching</w:t>
      </w:r>
      <w:proofErr w:type="spellEnd"/>
      <w:r w:rsidRPr="006E5813">
        <w:t xml:space="preserve"> and </w:t>
      </w:r>
      <w:proofErr w:type="spellStart"/>
      <w:r w:rsidRPr="006E5813">
        <w:t>learning</w:t>
      </w:r>
      <w:proofErr w:type="spellEnd"/>
      <w:r w:rsidRPr="006E5813">
        <w:t xml:space="preserve">. This </w:t>
      </w:r>
      <w:proofErr w:type="spellStart"/>
      <w:r w:rsidRPr="006E5813">
        <w:t>ability</w:t>
      </w:r>
      <w:proofErr w:type="spellEnd"/>
      <w:r w:rsidRPr="006E5813">
        <w:t xml:space="preserve"> ranges from </w:t>
      </w:r>
      <w:proofErr w:type="spellStart"/>
      <w:r w:rsidRPr="006E5813">
        <w:t>unreflected</w:t>
      </w:r>
      <w:proofErr w:type="spellEnd"/>
      <w:r w:rsidRPr="006E5813">
        <w:t xml:space="preserve"> (or </w:t>
      </w:r>
      <w:proofErr w:type="spellStart"/>
      <w:r w:rsidRPr="006E5813">
        <w:t>no</w:t>
      </w:r>
      <w:proofErr w:type="spellEnd"/>
      <w:r w:rsidRPr="006E5813">
        <w:t xml:space="preserve">) </w:t>
      </w:r>
      <w:proofErr w:type="spellStart"/>
      <w:r w:rsidRPr="006E5813">
        <w:t>observations</w:t>
      </w:r>
      <w:proofErr w:type="spellEnd"/>
      <w:r w:rsidRPr="006E5813">
        <w:t xml:space="preserve"> </w:t>
      </w:r>
      <w:proofErr w:type="spellStart"/>
      <w:r w:rsidRPr="006E5813">
        <w:t>of</w:t>
      </w:r>
      <w:proofErr w:type="spellEnd"/>
      <w:r w:rsidRPr="006E5813">
        <w:t xml:space="preserve"> student </w:t>
      </w:r>
      <w:proofErr w:type="spellStart"/>
      <w:r w:rsidRPr="006E5813">
        <w:t>learning</w:t>
      </w:r>
      <w:proofErr w:type="spellEnd"/>
      <w:r w:rsidRPr="006E5813">
        <w:t xml:space="preserve"> to </w:t>
      </w:r>
      <w:proofErr w:type="spellStart"/>
      <w:r w:rsidRPr="006E5813">
        <w:t>increasing</w:t>
      </w:r>
      <w:proofErr w:type="spellEnd"/>
      <w:r w:rsidRPr="006E5813">
        <w:t xml:space="preserve"> </w:t>
      </w:r>
      <w:proofErr w:type="spellStart"/>
      <w:r w:rsidRPr="006E5813">
        <w:t>reflections</w:t>
      </w:r>
      <w:proofErr w:type="spellEnd"/>
      <w:r w:rsidRPr="006E5813">
        <w:t xml:space="preserve">, to </w:t>
      </w:r>
      <w:proofErr w:type="spellStart"/>
      <w:r w:rsidRPr="006E5813">
        <w:t>systematic</w:t>
      </w:r>
      <w:proofErr w:type="spellEnd"/>
      <w:r w:rsidRPr="006E5813">
        <w:t xml:space="preserve"> </w:t>
      </w:r>
      <w:proofErr w:type="spellStart"/>
      <w:r w:rsidRPr="006E5813">
        <w:t>investigations</w:t>
      </w:r>
      <w:proofErr w:type="spellEnd"/>
      <w:r w:rsidRPr="006E5813">
        <w:t xml:space="preserve"> and </w:t>
      </w:r>
      <w:proofErr w:type="spellStart"/>
      <w:r w:rsidRPr="006E5813">
        <w:t>reflective</w:t>
      </w:r>
      <w:proofErr w:type="spellEnd"/>
      <w:r w:rsidRPr="006E5813">
        <w:t xml:space="preserve"> analyses </w:t>
      </w:r>
      <w:proofErr w:type="spellStart"/>
      <w:r w:rsidRPr="006E5813">
        <w:t>of</w:t>
      </w:r>
      <w:proofErr w:type="spellEnd"/>
      <w:r w:rsidRPr="006E5813">
        <w:t xml:space="preserve"> student </w:t>
      </w:r>
      <w:proofErr w:type="spellStart"/>
      <w:r w:rsidRPr="006E5813">
        <w:t>learning</w:t>
      </w:r>
      <w:proofErr w:type="spellEnd"/>
      <w:r w:rsidRPr="006E5813">
        <w:t>.</w:t>
      </w:r>
    </w:p>
    <w:p w14:paraId="0E2BFCB4" w14:textId="77777777" w:rsidR="00AC0CC7" w:rsidRPr="00AC0CC7" w:rsidRDefault="00AC0CC7" w:rsidP="00AC0CC7">
      <w:r w:rsidRPr="00AC0CC7">
        <w:t xml:space="preserve">The </w:t>
      </w:r>
      <w:proofErr w:type="spellStart"/>
      <w:r w:rsidRPr="00AC0CC7">
        <w:t>pedagogical</w:t>
      </w:r>
      <w:proofErr w:type="spellEnd"/>
      <w:r w:rsidRPr="00AC0CC7">
        <w:t xml:space="preserve"> </w:t>
      </w:r>
      <w:proofErr w:type="spellStart"/>
      <w:r w:rsidRPr="00AC0CC7">
        <w:t>reflection</w:t>
      </w:r>
      <w:proofErr w:type="spellEnd"/>
      <w:r w:rsidRPr="00AC0CC7">
        <w:t xml:space="preserve"> statement, </w:t>
      </w:r>
      <w:proofErr w:type="spellStart"/>
      <w:r w:rsidRPr="00AC0CC7">
        <w:t>complemented</w:t>
      </w:r>
      <w:proofErr w:type="spellEnd"/>
      <w:r w:rsidRPr="00AC0CC7">
        <w:t xml:space="preserve"> by </w:t>
      </w:r>
      <w:proofErr w:type="spellStart"/>
      <w:r w:rsidRPr="00AC0CC7">
        <w:t>other</w:t>
      </w:r>
      <w:proofErr w:type="spellEnd"/>
      <w:r w:rsidRPr="00AC0CC7">
        <w:t xml:space="preserve"> </w:t>
      </w:r>
      <w:proofErr w:type="spellStart"/>
      <w:r w:rsidRPr="00AC0CC7">
        <w:t>documentation</w:t>
      </w:r>
      <w:proofErr w:type="spellEnd"/>
      <w:r w:rsidRPr="00AC0CC7">
        <w:t xml:space="preserve">, </w:t>
      </w:r>
      <w:proofErr w:type="spellStart"/>
      <w:r w:rsidRPr="00AC0CC7">
        <w:t>should</w:t>
      </w:r>
      <w:proofErr w:type="spellEnd"/>
      <w:r w:rsidRPr="00AC0CC7">
        <w:t xml:space="preserve"> </w:t>
      </w:r>
      <w:proofErr w:type="spellStart"/>
      <w:r w:rsidRPr="00AC0CC7">
        <w:t>provide</w:t>
      </w:r>
      <w:proofErr w:type="spellEnd"/>
      <w:r w:rsidRPr="00AC0CC7">
        <w:t xml:space="preserve"> a </w:t>
      </w:r>
      <w:proofErr w:type="spellStart"/>
      <w:r w:rsidRPr="00AC0CC7">
        <w:t>picture</w:t>
      </w:r>
      <w:proofErr w:type="spellEnd"/>
      <w:r w:rsidRPr="00AC0CC7">
        <w:t xml:space="preserve"> </w:t>
      </w:r>
      <w:proofErr w:type="spellStart"/>
      <w:r w:rsidRPr="00AC0CC7">
        <w:t>of</w:t>
      </w:r>
      <w:proofErr w:type="spellEnd"/>
      <w:r w:rsidRPr="00AC0CC7">
        <w:t xml:space="preserve"> </w:t>
      </w:r>
      <w:proofErr w:type="spellStart"/>
      <w:r w:rsidRPr="00AC0CC7">
        <w:t>where</w:t>
      </w:r>
      <w:proofErr w:type="spellEnd"/>
      <w:r w:rsidRPr="00AC0CC7">
        <w:t xml:space="preserve"> </w:t>
      </w:r>
      <w:proofErr w:type="spellStart"/>
      <w:r w:rsidRPr="00AC0CC7">
        <w:t>the</w:t>
      </w:r>
      <w:proofErr w:type="spellEnd"/>
      <w:r w:rsidRPr="00AC0CC7">
        <w:t xml:space="preserve"> </w:t>
      </w:r>
      <w:proofErr w:type="spellStart"/>
      <w:r w:rsidRPr="00AC0CC7">
        <w:t>applicant</w:t>
      </w:r>
      <w:proofErr w:type="spellEnd"/>
      <w:r w:rsidRPr="00AC0CC7">
        <w:t xml:space="preserve"> stands </w:t>
      </w:r>
      <w:proofErr w:type="spellStart"/>
      <w:r w:rsidRPr="00AC0CC7">
        <w:t>along</w:t>
      </w:r>
      <w:proofErr w:type="spellEnd"/>
      <w:r w:rsidRPr="00AC0CC7">
        <w:t xml:space="preserve"> </w:t>
      </w:r>
      <w:proofErr w:type="spellStart"/>
      <w:r w:rsidRPr="00AC0CC7">
        <w:t>the</w:t>
      </w:r>
      <w:proofErr w:type="spellEnd"/>
      <w:r w:rsidRPr="00AC0CC7">
        <w:t xml:space="preserve"> </w:t>
      </w:r>
      <w:proofErr w:type="spellStart"/>
      <w:r w:rsidRPr="00AC0CC7">
        <w:t>two</w:t>
      </w:r>
      <w:proofErr w:type="spellEnd"/>
      <w:r w:rsidRPr="00AC0CC7">
        <w:t xml:space="preserve"> </w:t>
      </w:r>
      <w:proofErr w:type="spellStart"/>
      <w:r w:rsidRPr="00AC0CC7">
        <w:t>axes</w:t>
      </w:r>
      <w:proofErr w:type="spellEnd"/>
      <w:r w:rsidRPr="00AC0CC7">
        <w:t xml:space="preserve"> in </w:t>
      </w:r>
      <w:proofErr w:type="spellStart"/>
      <w:r w:rsidRPr="00AC0CC7">
        <w:t>the</w:t>
      </w:r>
      <w:proofErr w:type="spellEnd"/>
      <w:r w:rsidRPr="00AC0CC7">
        <w:t xml:space="preserve"> </w:t>
      </w:r>
      <w:proofErr w:type="spellStart"/>
      <w:r w:rsidRPr="00AC0CC7">
        <w:t>model</w:t>
      </w:r>
      <w:proofErr w:type="spellEnd"/>
      <w:r w:rsidRPr="00AC0CC7">
        <w:t>.</w:t>
      </w:r>
    </w:p>
    <w:p w14:paraId="488A3079" w14:textId="77777777" w:rsidR="00AC0CC7" w:rsidRDefault="00AC0CC7" w:rsidP="00AC0CC7">
      <w:proofErr w:type="spellStart"/>
      <w:r w:rsidRPr="00AC0CC7">
        <w:t>Feel</w:t>
      </w:r>
      <w:proofErr w:type="spellEnd"/>
      <w:r w:rsidRPr="00AC0CC7">
        <w:t xml:space="preserve"> </w:t>
      </w:r>
      <w:proofErr w:type="spellStart"/>
      <w:r w:rsidRPr="00AC0CC7">
        <w:t>free</w:t>
      </w:r>
      <w:proofErr w:type="spellEnd"/>
      <w:r w:rsidRPr="00AC0CC7">
        <w:t xml:space="preserve"> to </w:t>
      </w:r>
      <w:proofErr w:type="spellStart"/>
      <w:r w:rsidRPr="00AC0CC7">
        <w:t>use</w:t>
      </w:r>
      <w:proofErr w:type="spellEnd"/>
      <w:r w:rsidRPr="00AC0CC7">
        <w:t xml:space="preserve"> </w:t>
      </w:r>
      <w:proofErr w:type="spellStart"/>
      <w:r w:rsidRPr="00AC0CC7">
        <w:t>the</w:t>
      </w:r>
      <w:proofErr w:type="spellEnd"/>
      <w:r w:rsidRPr="00AC0CC7">
        <w:t xml:space="preserve"> </w:t>
      </w:r>
      <w:proofErr w:type="spellStart"/>
      <w:r w:rsidRPr="00AC0CC7">
        <w:t>model</w:t>
      </w:r>
      <w:proofErr w:type="spellEnd"/>
      <w:r w:rsidRPr="00AC0CC7">
        <w:t xml:space="preserve"> and </w:t>
      </w:r>
      <w:proofErr w:type="spellStart"/>
      <w:r w:rsidRPr="00AC0CC7">
        <w:t>assess</w:t>
      </w:r>
      <w:proofErr w:type="spellEnd"/>
      <w:r w:rsidRPr="00AC0CC7">
        <w:t xml:space="preserve"> </w:t>
      </w:r>
      <w:proofErr w:type="spellStart"/>
      <w:r w:rsidRPr="00AC0CC7">
        <w:t>whether</w:t>
      </w:r>
      <w:proofErr w:type="spellEnd"/>
      <w:r w:rsidRPr="00AC0CC7">
        <w:t xml:space="preserve"> </w:t>
      </w:r>
      <w:proofErr w:type="spellStart"/>
      <w:r w:rsidRPr="00AC0CC7">
        <w:t>the</w:t>
      </w:r>
      <w:proofErr w:type="spellEnd"/>
      <w:r w:rsidRPr="00AC0CC7">
        <w:t xml:space="preserve"> </w:t>
      </w:r>
      <w:proofErr w:type="spellStart"/>
      <w:r w:rsidRPr="00AC0CC7">
        <w:t>applicant</w:t>
      </w:r>
      <w:proofErr w:type="spellEnd"/>
      <w:r w:rsidRPr="00AC0CC7">
        <w:t xml:space="preserve"> has </w:t>
      </w:r>
      <w:proofErr w:type="spellStart"/>
      <w:r w:rsidRPr="00AC0CC7">
        <w:t>moved</w:t>
      </w:r>
      <w:proofErr w:type="spellEnd"/>
      <w:r w:rsidRPr="00AC0CC7">
        <w:t xml:space="preserve"> far </w:t>
      </w:r>
      <w:proofErr w:type="spellStart"/>
      <w:r w:rsidRPr="00AC0CC7">
        <w:t>along</w:t>
      </w:r>
      <w:proofErr w:type="spellEnd"/>
      <w:r w:rsidRPr="00AC0CC7">
        <w:t xml:space="preserve"> </w:t>
      </w:r>
      <w:proofErr w:type="spellStart"/>
      <w:r w:rsidRPr="00AC0CC7">
        <w:t>both</w:t>
      </w:r>
      <w:proofErr w:type="spellEnd"/>
      <w:r w:rsidRPr="00AC0CC7">
        <w:t xml:space="preserve"> </w:t>
      </w:r>
      <w:proofErr w:type="spellStart"/>
      <w:r w:rsidRPr="00AC0CC7">
        <w:t>axes</w:t>
      </w:r>
      <w:proofErr w:type="spellEnd"/>
      <w:r w:rsidRPr="00AC0CC7">
        <w:t xml:space="preserve">, </w:t>
      </w:r>
      <w:proofErr w:type="spellStart"/>
      <w:r w:rsidRPr="00AC0CC7">
        <w:t>thereby</w:t>
      </w:r>
      <w:proofErr w:type="spellEnd"/>
      <w:r w:rsidRPr="00AC0CC7">
        <w:t xml:space="preserve"> </w:t>
      </w:r>
      <w:proofErr w:type="spellStart"/>
      <w:r w:rsidRPr="00AC0CC7">
        <w:t>developing</w:t>
      </w:r>
      <w:proofErr w:type="spellEnd"/>
      <w:r w:rsidRPr="00AC0CC7">
        <w:t xml:space="preserve"> a research-</w:t>
      </w:r>
      <w:proofErr w:type="spellStart"/>
      <w:r w:rsidRPr="00AC0CC7">
        <w:t>based</w:t>
      </w:r>
      <w:proofErr w:type="spellEnd"/>
      <w:r w:rsidRPr="00AC0CC7">
        <w:t xml:space="preserve"> </w:t>
      </w:r>
      <w:proofErr w:type="spellStart"/>
      <w:r w:rsidRPr="00AC0CC7">
        <w:t>teaching</w:t>
      </w:r>
      <w:proofErr w:type="spellEnd"/>
      <w:r w:rsidRPr="00AC0CC7">
        <w:t xml:space="preserve"> </w:t>
      </w:r>
      <w:proofErr w:type="spellStart"/>
      <w:r w:rsidRPr="00AC0CC7">
        <w:t>practice</w:t>
      </w:r>
      <w:proofErr w:type="spellEnd"/>
      <w:r w:rsidRPr="00AC0CC7">
        <w:t>.</w:t>
      </w:r>
    </w:p>
    <w:p w14:paraId="17B6B804" w14:textId="77777777" w:rsidR="000566B9" w:rsidRDefault="000566B9">
      <w:r>
        <w:br w:type="page"/>
      </w:r>
    </w:p>
    <w:p w14:paraId="5E64A942" w14:textId="2B953FA0" w:rsidR="000566B9" w:rsidRPr="004362B2" w:rsidRDefault="000566B9" w:rsidP="000566B9">
      <w:pPr>
        <w:pStyle w:val="Overskrift1"/>
        <w:rPr>
          <w:sz w:val="40"/>
          <w:szCs w:val="40"/>
        </w:rPr>
      </w:pPr>
      <w:r w:rsidRPr="004362B2">
        <w:rPr>
          <w:sz w:val="40"/>
          <w:szCs w:val="40"/>
        </w:rPr>
        <w:lastRenderedPageBreak/>
        <w:t xml:space="preserve">Evaluation </w:t>
      </w:r>
      <w:proofErr w:type="spellStart"/>
      <w:r w:rsidRPr="004362B2">
        <w:rPr>
          <w:sz w:val="40"/>
          <w:szCs w:val="40"/>
        </w:rPr>
        <w:t>of</w:t>
      </w:r>
      <w:proofErr w:type="spellEnd"/>
      <w:r w:rsidRPr="004362B2">
        <w:rPr>
          <w:sz w:val="40"/>
          <w:szCs w:val="40"/>
        </w:rPr>
        <w:t xml:space="preserve"> </w:t>
      </w:r>
      <w:proofErr w:type="spellStart"/>
      <w:r w:rsidRPr="004362B2">
        <w:rPr>
          <w:sz w:val="40"/>
          <w:szCs w:val="40"/>
        </w:rPr>
        <w:t>the</w:t>
      </w:r>
      <w:proofErr w:type="spellEnd"/>
      <w:r w:rsidRPr="004362B2">
        <w:rPr>
          <w:sz w:val="40"/>
          <w:szCs w:val="40"/>
        </w:rPr>
        <w:t xml:space="preserve"> </w:t>
      </w:r>
      <w:proofErr w:type="spellStart"/>
      <w:r w:rsidRPr="004362B2">
        <w:rPr>
          <w:sz w:val="40"/>
          <w:szCs w:val="40"/>
        </w:rPr>
        <w:t>Criteria</w:t>
      </w:r>
      <w:proofErr w:type="spellEnd"/>
      <w:r w:rsidRPr="004362B2">
        <w:rPr>
          <w:sz w:val="40"/>
          <w:szCs w:val="40"/>
        </w:rPr>
        <w:t xml:space="preserve"> Areas</w:t>
      </w:r>
    </w:p>
    <w:p w14:paraId="49DA81F0" w14:textId="77777777" w:rsidR="000566B9" w:rsidRDefault="000566B9" w:rsidP="000566B9"/>
    <w:p w14:paraId="619BAD0B" w14:textId="1B6D7123" w:rsidR="00691F78" w:rsidRDefault="00691F78" w:rsidP="000566B9">
      <w:proofErr w:type="spellStart"/>
      <w:r w:rsidRPr="00691F78">
        <w:t>Applicant's</w:t>
      </w:r>
      <w:proofErr w:type="spellEnd"/>
      <w:r w:rsidRPr="00691F78">
        <w:t xml:space="preserve"> </w:t>
      </w:r>
      <w:proofErr w:type="spellStart"/>
      <w:r w:rsidRPr="00691F78">
        <w:t>Name</w:t>
      </w:r>
      <w:proofErr w:type="spellEnd"/>
      <w:r w:rsidRPr="00691F78">
        <w:t>:</w:t>
      </w:r>
    </w:p>
    <w:p w14:paraId="10E27C8F" w14:textId="77777777" w:rsidR="00691F78" w:rsidRDefault="00691F78" w:rsidP="000566B9"/>
    <w:p w14:paraId="01DCCAE1" w14:textId="087F7300" w:rsidR="00691F78" w:rsidRPr="00010E49" w:rsidRDefault="0094041C" w:rsidP="00F41EFF">
      <w:pPr>
        <w:pStyle w:val="Overskrift2"/>
        <w:rPr>
          <w:sz w:val="32"/>
          <w:szCs w:val="32"/>
        </w:rPr>
      </w:pPr>
      <w:r w:rsidRPr="00010E49">
        <w:rPr>
          <w:sz w:val="32"/>
          <w:szCs w:val="32"/>
        </w:rPr>
        <w:t xml:space="preserve">Evaluation </w:t>
      </w:r>
      <w:proofErr w:type="spellStart"/>
      <w:r w:rsidRPr="00010E49">
        <w:rPr>
          <w:sz w:val="32"/>
          <w:szCs w:val="32"/>
        </w:rPr>
        <w:t>of</w:t>
      </w:r>
      <w:proofErr w:type="spellEnd"/>
      <w:r w:rsidRPr="00010E49">
        <w:rPr>
          <w:sz w:val="32"/>
          <w:szCs w:val="32"/>
        </w:rPr>
        <w:t xml:space="preserve"> </w:t>
      </w:r>
      <w:proofErr w:type="spellStart"/>
      <w:r w:rsidRPr="00010E49">
        <w:rPr>
          <w:sz w:val="32"/>
          <w:szCs w:val="32"/>
        </w:rPr>
        <w:t>Criterion</w:t>
      </w:r>
      <w:proofErr w:type="spellEnd"/>
      <w:r w:rsidRPr="00010E49">
        <w:rPr>
          <w:sz w:val="32"/>
          <w:szCs w:val="32"/>
        </w:rPr>
        <w:t xml:space="preserve"> 1: </w:t>
      </w:r>
      <w:proofErr w:type="spellStart"/>
      <w:r w:rsidRPr="00010E49">
        <w:rPr>
          <w:sz w:val="32"/>
          <w:szCs w:val="32"/>
        </w:rPr>
        <w:t>Teaching</w:t>
      </w:r>
      <w:proofErr w:type="spellEnd"/>
      <w:r w:rsidRPr="00010E49">
        <w:rPr>
          <w:sz w:val="32"/>
          <w:szCs w:val="32"/>
        </w:rPr>
        <w:t xml:space="preserve"> in Line </w:t>
      </w:r>
      <w:proofErr w:type="spellStart"/>
      <w:r w:rsidRPr="00010E49">
        <w:rPr>
          <w:sz w:val="32"/>
          <w:szCs w:val="32"/>
        </w:rPr>
        <w:t>with</w:t>
      </w:r>
      <w:proofErr w:type="spellEnd"/>
      <w:r w:rsidRPr="00010E49">
        <w:rPr>
          <w:sz w:val="32"/>
          <w:szCs w:val="32"/>
        </w:rPr>
        <w:t xml:space="preserve"> </w:t>
      </w:r>
      <w:proofErr w:type="spellStart"/>
      <w:r w:rsidRPr="00010E49">
        <w:rPr>
          <w:sz w:val="32"/>
          <w:szCs w:val="32"/>
        </w:rPr>
        <w:t>NMBU's</w:t>
      </w:r>
      <w:proofErr w:type="spellEnd"/>
      <w:r w:rsidRPr="00010E49">
        <w:rPr>
          <w:sz w:val="32"/>
          <w:szCs w:val="32"/>
        </w:rPr>
        <w:t xml:space="preserve"> </w:t>
      </w:r>
      <w:proofErr w:type="spellStart"/>
      <w:r w:rsidRPr="00010E49">
        <w:rPr>
          <w:sz w:val="32"/>
          <w:szCs w:val="32"/>
        </w:rPr>
        <w:t>Teaching</w:t>
      </w:r>
      <w:proofErr w:type="spellEnd"/>
      <w:r w:rsidRPr="00010E49">
        <w:rPr>
          <w:sz w:val="32"/>
          <w:szCs w:val="32"/>
        </w:rPr>
        <w:t xml:space="preserve"> </w:t>
      </w:r>
      <w:proofErr w:type="spellStart"/>
      <w:r w:rsidRPr="00010E49">
        <w:rPr>
          <w:sz w:val="32"/>
          <w:szCs w:val="32"/>
        </w:rPr>
        <w:t>Philosophy</w:t>
      </w:r>
      <w:proofErr w:type="spellEnd"/>
    </w:p>
    <w:p w14:paraId="5D14F00B" w14:textId="73F80D6B" w:rsidR="00225598" w:rsidRPr="00FF611D" w:rsidRDefault="00225598" w:rsidP="00FF611D">
      <w:pPr>
        <w:pStyle w:val="Listeavsnitt"/>
        <w:numPr>
          <w:ilvl w:val="0"/>
          <w:numId w:val="3"/>
        </w:numPr>
        <w:rPr>
          <w:lang w:val="en-US"/>
        </w:rPr>
      </w:pPr>
      <w:r w:rsidRPr="00FF611D">
        <w:rPr>
          <w:lang w:val="en-US"/>
        </w:rPr>
        <w:t>The applicant has a focus on student learning</w:t>
      </w:r>
    </w:p>
    <w:p w14:paraId="35E77928" w14:textId="77777777" w:rsidR="00225598" w:rsidRPr="00FF611D" w:rsidRDefault="00225598" w:rsidP="00FF611D">
      <w:pPr>
        <w:pStyle w:val="Listeavsnitt"/>
        <w:numPr>
          <w:ilvl w:val="0"/>
          <w:numId w:val="3"/>
        </w:numPr>
        <w:rPr>
          <w:lang w:val="en-US"/>
        </w:rPr>
      </w:pPr>
      <w:r w:rsidRPr="00FF611D">
        <w:rPr>
          <w:lang w:val="en-US"/>
        </w:rPr>
        <w:t>The applicant facilitates, guides and supports the learning process.</w:t>
      </w:r>
    </w:p>
    <w:p w14:paraId="1738413B" w14:textId="77777777" w:rsidR="00225598" w:rsidRPr="00FF611D" w:rsidRDefault="00225598" w:rsidP="00FF611D">
      <w:pPr>
        <w:pStyle w:val="Listeavsnitt"/>
        <w:numPr>
          <w:ilvl w:val="0"/>
          <w:numId w:val="3"/>
        </w:numPr>
        <w:rPr>
          <w:lang w:val="en-US"/>
        </w:rPr>
      </w:pPr>
      <w:r w:rsidRPr="00FF611D">
        <w:rPr>
          <w:lang w:val="en-US"/>
        </w:rPr>
        <w:t>The applicant’s approach is based on student- active learning methods that promote reflection and independent work.</w:t>
      </w:r>
    </w:p>
    <w:p w14:paraId="11EDDF80" w14:textId="77777777" w:rsidR="00225598" w:rsidRPr="00FF611D" w:rsidRDefault="00225598" w:rsidP="00FF611D">
      <w:pPr>
        <w:pStyle w:val="Listeavsnitt"/>
        <w:numPr>
          <w:ilvl w:val="0"/>
          <w:numId w:val="3"/>
        </w:numPr>
        <w:rPr>
          <w:lang w:val="en-US"/>
        </w:rPr>
      </w:pPr>
      <w:r w:rsidRPr="00FF611D">
        <w:rPr>
          <w:lang w:val="en-US"/>
        </w:rPr>
        <w:t>The applicant has an awareness of the connection between teaching methods, learning outcomes, forms of assessment and types of learning</w:t>
      </w:r>
    </w:p>
    <w:p w14:paraId="30556232" w14:textId="169FF7B0" w:rsidR="000E15C4" w:rsidRDefault="00225598" w:rsidP="00FF611D">
      <w:pPr>
        <w:pStyle w:val="Listeavsnitt"/>
        <w:numPr>
          <w:ilvl w:val="0"/>
          <w:numId w:val="3"/>
        </w:numPr>
        <w:rPr>
          <w:lang w:val="en-US"/>
        </w:rPr>
      </w:pPr>
      <w:r w:rsidRPr="00FF611D">
        <w:rPr>
          <w:lang w:val="en-US"/>
        </w:rPr>
        <w:t>The applicant contributes to ensuring that the students are active participants in the academic/research environment, internally and/or externally</w:t>
      </w:r>
    </w:p>
    <w:p w14:paraId="727C8318" w14:textId="77777777" w:rsidR="00427D05" w:rsidRPr="00427D05" w:rsidRDefault="00427D05" w:rsidP="00427D05">
      <w:pPr>
        <w:rPr>
          <w:lang w:val="en-US"/>
        </w:rPr>
      </w:pPr>
      <w:proofErr w:type="spellStart"/>
      <w:r w:rsidRPr="00427D05">
        <w:t>Supporting</w:t>
      </w:r>
      <w:proofErr w:type="spellEnd"/>
      <w:r w:rsidRPr="00427D05">
        <w:t xml:space="preserve"> Questions:</w:t>
      </w:r>
    </w:p>
    <w:p w14:paraId="126F7739" w14:textId="3F106196" w:rsidR="002822A2" w:rsidRPr="002822A2" w:rsidRDefault="002822A2" w:rsidP="002822A2">
      <w:pPr>
        <w:pStyle w:val="Listeavsnitt"/>
        <w:numPr>
          <w:ilvl w:val="0"/>
          <w:numId w:val="4"/>
        </w:numPr>
        <w:rPr>
          <w:lang w:val="en-US"/>
        </w:rPr>
      </w:pPr>
      <w:r w:rsidRPr="002822A2">
        <w:rPr>
          <w:lang w:val="en-US"/>
        </w:rPr>
        <w:t>To what extent are the teaching initiatives described by the applicant based on consideration for student learning?</w:t>
      </w:r>
    </w:p>
    <w:p w14:paraId="2A3E8521" w14:textId="5CD7E4C2" w:rsidR="002822A2" w:rsidRPr="002822A2" w:rsidRDefault="002822A2" w:rsidP="002822A2">
      <w:pPr>
        <w:pStyle w:val="Listeavsnitt"/>
        <w:numPr>
          <w:ilvl w:val="0"/>
          <w:numId w:val="4"/>
        </w:numPr>
        <w:rPr>
          <w:lang w:val="en-US"/>
        </w:rPr>
      </w:pPr>
      <w:r w:rsidRPr="002822A2">
        <w:rPr>
          <w:lang w:val="en-US"/>
        </w:rPr>
        <w:t>How does the applicant deal with the connections between forms of teaching, forms of assessment and learning outcomes in the teaching initiatives he/she has presented in the application?</w:t>
      </w:r>
    </w:p>
    <w:p w14:paraId="6A37503E" w14:textId="3B861A0E" w:rsidR="002822A2" w:rsidRDefault="002822A2" w:rsidP="002822A2">
      <w:pPr>
        <w:pStyle w:val="Listeavsnitt"/>
        <w:numPr>
          <w:ilvl w:val="0"/>
          <w:numId w:val="4"/>
        </w:numPr>
        <w:rPr>
          <w:lang w:val="en-US"/>
        </w:rPr>
      </w:pPr>
      <w:r w:rsidRPr="002822A2">
        <w:rPr>
          <w:lang w:val="en-US"/>
        </w:rPr>
        <w:t>How has the applicant contributed to ensuring that the students are active participants in the academic/research environment?</w:t>
      </w:r>
    </w:p>
    <w:p w14:paraId="73EE06D1" w14:textId="77777777" w:rsidR="004867FA" w:rsidRDefault="004867FA" w:rsidP="004867FA">
      <w:pPr>
        <w:rPr>
          <w:lang w:val="en-US"/>
        </w:rPr>
      </w:pPr>
    </w:p>
    <w:p w14:paraId="362C756B" w14:textId="2CF33CBB" w:rsidR="004867FA" w:rsidRDefault="004867FA" w:rsidP="004867FA">
      <w:r w:rsidRPr="004867FA">
        <w:t>[</w:t>
      </w:r>
      <w:proofErr w:type="spellStart"/>
      <w:r w:rsidRPr="004867FA">
        <w:t>Description</w:t>
      </w:r>
      <w:proofErr w:type="spellEnd"/>
      <w:r w:rsidRPr="004867FA">
        <w:t xml:space="preserve"> </w:t>
      </w:r>
      <w:proofErr w:type="spellStart"/>
      <w:r w:rsidRPr="004867FA">
        <w:t>of</w:t>
      </w:r>
      <w:proofErr w:type="spellEnd"/>
      <w:r w:rsidRPr="004867FA">
        <w:t xml:space="preserve"> </w:t>
      </w:r>
      <w:proofErr w:type="spellStart"/>
      <w:r w:rsidRPr="004867FA">
        <w:t>how</w:t>
      </w:r>
      <w:proofErr w:type="spellEnd"/>
      <w:r w:rsidRPr="004867FA">
        <w:t xml:space="preserve"> </w:t>
      </w:r>
      <w:proofErr w:type="spellStart"/>
      <w:r w:rsidRPr="004867FA">
        <w:t>the</w:t>
      </w:r>
      <w:proofErr w:type="spellEnd"/>
      <w:r w:rsidRPr="004867FA">
        <w:t xml:space="preserve"> </w:t>
      </w:r>
      <w:proofErr w:type="spellStart"/>
      <w:r w:rsidRPr="004867FA">
        <w:t>applicant</w:t>
      </w:r>
      <w:proofErr w:type="spellEnd"/>
      <w:r w:rsidRPr="004867FA">
        <w:t xml:space="preserve"> </w:t>
      </w:r>
      <w:proofErr w:type="spellStart"/>
      <w:r w:rsidRPr="004867FA">
        <w:t>meets</w:t>
      </w:r>
      <w:proofErr w:type="spellEnd"/>
      <w:r w:rsidRPr="004867FA">
        <w:t xml:space="preserve"> </w:t>
      </w:r>
      <w:proofErr w:type="spellStart"/>
      <w:r w:rsidRPr="004867FA">
        <w:t>the</w:t>
      </w:r>
      <w:proofErr w:type="spellEnd"/>
      <w:r w:rsidRPr="004867FA">
        <w:t xml:space="preserve"> </w:t>
      </w:r>
      <w:proofErr w:type="spellStart"/>
      <w:r w:rsidRPr="004867FA">
        <w:t>criterion</w:t>
      </w:r>
      <w:proofErr w:type="spellEnd"/>
      <w:r w:rsidRPr="004867FA">
        <w:t>]</w:t>
      </w:r>
    </w:p>
    <w:p w14:paraId="409BCD1B" w14:textId="77777777" w:rsidR="004867FA" w:rsidRDefault="004867FA" w:rsidP="004867FA"/>
    <w:p w14:paraId="255E5EB4" w14:textId="1F5AEBB4" w:rsidR="004867FA" w:rsidRDefault="00DB1C46" w:rsidP="004867FA">
      <w:pPr>
        <w:rPr>
          <w:b/>
          <w:bCs/>
        </w:rPr>
      </w:pPr>
      <w:proofErr w:type="spellStart"/>
      <w:r w:rsidRPr="00DB1C46">
        <w:rPr>
          <w:b/>
          <w:bCs/>
        </w:rPr>
        <w:t>Based</w:t>
      </w:r>
      <w:proofErr w:type="spellEnd"/>
      <w:r w:rsidRPr="00DB1C46">
        <w:rPr>
          <w:b/>
          <w:bCs/>
        </w:rPr>
        <w:t xml:space="preserve"> </w:t>
      </w:r>
      <w:proofErr w:type="spellStart"/>
      <w:r w:rsidRPr="00DB1C46">
        <w:rPr>
          <w:b/>
          <w:bCs/>
        </w:rPr>
        <w:t>on</w:t>
      </w:r>
      <w:proofErr w:type="spellEnd"/>
      <w:r w:rsidRPr="00DB1C46">
        <w:rPr>
          <w:b/>
          <w:bCs/>
        </w:rPr>
        <w:t xml:space="preserve"> </w:t>
      </w:r>
      <w:proofErr w:type="spellStart"/>
      <w:r w:rsidRPr="00DB1C46">
        <w:rPr>
          <w:b/>
          <w:bCs/>
        </w:rPr>
        <w:t>this</w:t>
      </w:r>
      <w:proofErr w:type="spellEnd"/>
      <w:r w:rsidRPr="00DB1C46">
        <w:rPr>
          <w:b/>
          <w:bCs/>
        </w:rPr>
        <w:t xml:space="preserve"> </w:t>
      </w:r>
      <w:proofErr w:type="spellStart"/>
      <w:r w:rsidRPr="00DB1C46">
        <w:rPr>
          <w:b/>
          <w:bCs/>
        </w:rPr>
        <w:t>evaluation</w:t>
      </w:r>
      <w:proofErr w:type="spellEnd"/>
      <w:r w:rsidRPr="00DB1C46">
        <w:rPr>
          <w:b/>
          <w:bCs/>
        </w:rPr>
        <w:t xml:space="preserve">, </w:t>
      </w:r>
      <w:proofErr w:type="spellStart"/>
      <w:r w:rsidRPr="00DB1C46">
        <w:rPr>
          <w:b/>
          <w:bCs/>
        </w:rPr>
        <w:t>the</w:t>
      </w:r>
      <w:proofErr w:type="spellEnd"/>
      <w:r w:rsidRPr="00DB1C46">
        <w:rPr>
          <w:b/>
          <w:bCs/>
        </w:rPr>
        <w:t xml:space="preserve"> </w:t>
      </w:r>
      <w:proofErr w:type="spellStart"/>
      <w:r w:rsidRPr="00DB1C46">
        <w:rPr>
          <w:b/>
          <w:bCs/>
        </w:rPr>
        <w:t>committee</w:t>
      </w:r>
      <w:proofErr w:type="spellEnd"/>
      <w:r w:rsidRPr="00DB1C46">
        <w:rPr>
          <w:b/>
          <w:bCs/>
        </w:rPr>
        <w:t>/</w:t>
      </w:r>
      <w:proofErr w:type="spellStart"/>
      <w:r w:rsidRPr="00DB1C46">
        <w:rPr>
          <w:b/>
          <w:bCs/>
        </w:rPr>
        <w:t>committee</w:t>
      </w:r>
      <w:proofErr w:type="spellEnd"/>
      <w:r w:rsidRPr="00DB1C46">
        <w:rPr>
          <w:b/>
          <w:bCs/>
        </w:rPr>
        <w:t xml:space="preserve"> </w:t>
      </w:r>
      <w:proofErr w:type="spellStart"/>
      <w:r w:rsidRPr="00DB1C46">
        <w:rPr>
          <w:b/>
          <w:bCs/>
        </w:rPr>
        <w:t>member</w:t>
      </w:r>
      <w:proofErr w:type="spellEnd"/>
      <w:r w:rsidRPr="00DB1C46">
        <w:rPr>
          <w:b/>
          <w:bCs/>
        </w:rPr>
        <w:t xml:space="preserve"> </w:t>
      </w:r>
      <w:proofErr w:type="spellStart"/>
      <w:r w:rsidRPr="00DB1C46">
        <w:rPr>
          <w:b/>
          <w:bCs/>
        </w:rPr>
        <w:t>concludes</w:t>
      </w:r>
      <w:proofErr w:type="spellEnd"/>
      <w:r w:rsidRPr="00DB1C46">
        <w:rPr>
          <w:b/>
          <w:bCs/>
        </w:rPr>
        <w:t xml:space="preserve"> </w:t>
      </w:r>
      <w:proofErr w:type="spellStart"/>
      <w:r w:rsidRPr="00DB1C46">
        <w:rPr>
          <w:b/>
          <w:bCs/>
        </w:rPr>
        <w:t>that</w:t>
      </w:r>
      <w:proofErr w:type="spellEnd"/>
      <w:r w:rsidRPr="00DB1C46">
        <w:rPr>
          <w:b/>
          <w:bCs/>
        </w:rPr>
        <w:t xml:space="preserve"> </w:t>
      </w:r>
      <w:proofErr w:type="spellStart"/>
      <w:r w:rsidRPr="00DB1C46">
        <w:rPr>
          <w:b/>
          <w:bCs/>
        </w:rPr>
        <w:t>the</w:t>
      </w:r>
      <w:proofErr w:type="spellEnd"/>
      <w:r w:rsidRPr="00DB1C46">
        <w:rPr>
          <w:b/>
          <w:bCs/>
        </w:rPr>
        <w:t xml:space="preserve"> </w:t>
      </w:r>
      <w:proofErr w:type="spellStart"/>
      <w:r w:rsidRPr="00DB1C46">
        <w:rPr>
          <w:b/>
          <w:bCs/>
        </w:rPr>
        <w:t>applicant</w:t>
      </w:r>
      <w:proofErr w:type="spellEnd"/>
      <w:r w:rsidRPr="00DB1C46">
        <w:rPr>
          <w:b/>
          <w:bCs/>
        </w:rPr>
        <w:t xml:space="preserve"> </w:t>
      </w:r>
      <w:proofErr w:type="spellStart"/>
      <w:r w:rsidRPr="00DB1C46">
        <w:rPr>
          <w:b/>
          <w:bCs/>
        </w:rPr>
        <w:t>meets</w:t>
      </w:r>
      <w:proofErr w:type="spellEnd"/>
      <w:r w:rsidRPr="00DB1C46">
        <w:rPr>
          <w:b/>
          <w:bCs/>
        </w:rPr>
        <w:t xml:space="preserve"> </w:t>
      </w:r>
      <w:proofErr w:type="spellStart"/>
      <w:r w:rsidRPr="00DB1C46">
        <w:rPr>
          <w:b/>
          <w:bCs/>
        </w:rPr>
        <w:t>the</w:t>
      </w:r>
      <w:proofErr w:type="spellEnd"/>
      <w:r w:rsidRPr="00DB1C46">
        <w:rPr>
          <w:b/>
          <w:bCs/>
        </w:rPr>
        <w:t xml:space="preserve"> </w:t>
      </w:r>
      <w:proofErr w:type="spellStart"/>
      <w:r w:rsidRPr="00DB1C46">
        <w:rPr>
          <w:b/>
          <w:bCs/>
        </w:rPr>
        <w:t>criterion</w:t>
      </w:r>
      <w:proofErr w:type="spellEnd"/>
      <w:r w:rsidRPr="00DB1C46">
        <w:rPr>
          <w:b/>
          <w:bCs/>
        </w:rPr>
        <w:t xml:space="preserve"> to a</w:t>
      </w:r>
      <w:r w:rsidR="00544920">
        <w:rPr>
          <w:b/>
          <w:bCs/>
        </w:rPr>
        <w:t xml:space="preserve"> </w:t>
      </w:r>
      <w:proofErr w:type="spellStart"/>
      <w:r w:rsidR="00544920">
        <w:rPr>
          <w:b/>
          <w:bCs/>
        </w:rPr>
        <w:t>l</w:t>
      </w:r>
      <w:r w:rsidRPr="00DB1C46">
        <w:rPr>
          <w:b/>
          <w:bCs/>
        </w:rPr>
        <w:t>imited</w:t>
      </w:r>
      <w:proofErr w:type="spellEnd"/>
      <w:r w:rsidR="00544920">
        <w:rPr>
          <w:b/>
          <w:bCs/>
        </w:rPr>
        <w:t>/m</w:t>
      </w:r>
      <w:r w:rsidRPr="00DB1C46">
        <w:rPr>
          <w:b/>
          <w:bCs/>
        </w:rPr>
        <w:t>oderate</w:t>
      </w:r>
      <w:r w:rsidR="00544920">
        <w:rPr>
          <w:b/>
          <w:bCs/>
        </w:rPr>
        <w:t>/</w:t>
      </w:r>
      <w:proofErr w:type="spellStart"/>
      <w:r w:rsidR="00544920">
        <w:rPr>
          <w:b/>
          <w:bCs/>
        </w:rPr>
        <w:t>great</w:t>
      </w:r>
      <w:proofErr w:type="spellEnd"/>
      <w:r w:rsidR="00544920">
        <w:rPr>
          <w:b/>
          <w:bCs/>
        </w:rPr>
        <w:t xml:space="preserve"> </w:t>
      </w:r>
      <w:proofErr w:type="spellStart"/>
      <w:r w:rsidRPr="00DB1C46">
        <w:rPr>
          <w:b/>
          <w:bCs/>
        </w:rPr>
        <w:t>extent</w:t>
      </w:r>
      <w:proofErr w:type="spellEnd"/>
      <w:r w:rsidR="0022687F">
        <w:rPr>
          <w:b/>
          <w:bCs/>
        </w:rPr>
        <w:t>.</w:t>
      </w:r>
    </w:p>
    <w:p w14:paraId="71D9504A" w14:textId="77777777" w:rsidR="0035271A" w:rsidRDefault="0035271A" w:rsidP="004867FA">
      <w:pPr>
        <w:rPr>
          <w:b/>
          <w:bCs/>
        </w:rPr>
      </w:pPr>
    </w:p>
    <w:p w14:paraId="4003E2DB" w14:textId="77777777" w:rsidR="0035271A" w:rsidRDefault="0035271A" w:rsidP="0035271A">
      <w:pPr>
        <w:pStyle w:val="Overskrift2"/>
        <w:rPr>
          <w:sz w:val="32"/>
          <w:szCs w:val="32"/>
        </w:rPr>
      </w:pPr>
      <w:r w:rsidRPr="0035271A">
        <w:rPr>
          <w:sz w:val="32"/>
          <w:szCs w:val="32"/>
        </w:rPr>
        <w:t xml:space="preserve">Evaluation </w:t>
      </w:r>
      <w:proofErr w:type="spellStart"/>
      <w:r w:rsidRPr="0035271A">
        <w:rPr>
          <w:sz w:val="32"/>
          <w:szCs w:val="32"/>
        </w:rPr>
        <w:t>of</w:t>
      </w:r>
      <w:proofErr w:type="spellEnd"/>
      <w:r w:rsidRPr="0035271A">
        <w:rPr>
          <w:sz w:val="32"/>
          <w:szCs w:val="32"/>
        </w:rPr>
        <w:t xml:space="preserve"> </w:t>
      </w:r>
      <w:proofErr w:type="spellStart"/>
      <w:r w:rsidRPr="0035271A">
        <w:rPr>
          <w:sz w:val="32"/>
          <w:szCs w:val="32"/>
        </w:rPr>
        <w:t>Criterion</w:t>
      </w:r>
      <w:proofErr w:type="spellEnd"/>
      <w:r w:rsidRPr="0035271A">
        <w:rPr>
          <w:sz w:val="32"/>
          <w:szCs w:val="32"/>
        </w:rPr>
        <w:t xml:space="preserve"> 2: Clear Development Over Time</w:t>
      </w:r>
    </w:p>
    <w:p w14:paraId="186505A0" w14:textId="77777777" w:rsidR="00836F76" w:rsidRDefault="00836F76" w:rsidP="00836F76">
      <w:pPr>
        <w:pStyle w:val="Listeavsnitt"/>
        <w:numPr>
          <w:ilvl w:val="0"/>
          <w:numId w:val="6"/>
        </w:numPr>
      </w:pPr>
      <w:r>
        <w:t xml:space="preserve">The </w:t>
      </w:r>
      <w:proofErr w:type="spellStart"/>
      <w:r>
        <w:t>applicant</w:t>
      </w:r>
      <w:proofErr w:type="spellEnd"/>
      <w:r>
        <w:t xml:space="preserve"> has </w:t>
      </w:r>
      <w:proofErr w:type="spellStart"/>
      <w:r>
        <w:t>deliberately</w:t>
      </w:r>
      <w:proofErr w:type="spellEnd"/>
      <w:r>
        <w:t xml:space="preserve"> and </w:t>
      </w:r>
      <w:proofErr w:type="spellStart"/>
      <w:r>
        <w:t>systemically</w:t>
      </w:r>
      <w:proofErr w:type="spellEnd"/>
      <w:r>
        <w:t xml:space="preserve"> </w:t>
      </w:r>
      <w:proofErr w:type="spellStart"/>
      <w:r>
        <w:t>strived</w:t>
      </w:r>
      <w:proofErr w:type="spellEnd"/>
      <w:r>
        <w:t xml:space="preserve"> to </w:t>
      </w:r>
      <w:proofErr w:type="spellStart"/>
      <w:r>
        <w:t>develop</w:t>
      </w:r>
      <w:proofErr w:type="spellEnd"/>
      <w:r>
        <w:t xml:space="preserve"> his/her </w:t>
      </w:r>
      <w:proofErr w:type="spellStart"/>
      <w:r>
        <w:t>teaching</w:t>
      </w:r>
      <w:proofErr w:type="spellEnd"/>
      <w:r>
        <w:t xml:space="preserve">, </w:t>
      </w:r>
      <w:proofErr w:type="spellStart"/>
      <w:r>
        <w:t>both</w:t>
      </w:r>
      <w:proofErr w:type="spellEnd"/>
      <w:r>
        <w:t xml:space="preserve"> in form and </w:t>
      </w:r>
      <w:proofErr w:type="spellStart"/>
      <w:r>
        <w:t>content</w:t>
      </w:r>
      <w:proofErr w:type="spellEnd"/>
      <w:r>
        <w:t xml:space="preserve">, in order to support student </w:t>
      </w:r>
      <w:proofErr w:type="spellStart"/>
      <w:r>
        <w:t>learning</w:t>
      </w:r>
      <w:proofErr w:type="spellEnd"/>
    </w:p>
    <w:p w14:paraId="7B053A40" w14:textId="77777777" w:rsidR="00836F76" w:rsidRDefault="00836F76" w:rsidP="00836F76">
      <w:pPr>
        <w:pStyle w:val="Listeavsnitt"/>
        <w:numPr>
          <w:ilvl w:val="0"/>
          <w:numId w:val="6"/>
        </w:numPr>
      </w:pPr>
      <w:r>
        <w:t xml:space="preserve">The </w:t>
      </w:r>
      <w:proofErr w:type="spellStart"/>
      <w:r>
        <w:t>applicant</w:t>
      </w:r>
      <w:proofErr w:type="spellEnd"/>
      <w:r>
        <w:t xml:space="preserve"> has </w:t>
      </w:r>
      <w:proofErr w:type="spellStart"/>
      <w:r>
        <w:t>ideas</w:t>
      </w:r>
      <w:proofErr w:type="spellEnd"/>
      <w:r>
        <w:t xml:space="preserve"> and plans for his/her </w:t>
      </w:r>
      <w:proofErr w:type="spellStart"/>
      <w:r>
        <w:t>continued</w:t>
      </w:r>
      <w:proofErr w:type="spellEnd"/>
      <w:r>
        <w:t xml:space="preserve"> </w:t>
      </w:r>
      <w:proofErr w:type="spellStart"/>
      <w:r>
        <w:t>development</w:t>
      </w:r>
      <w:proofErr w:type="spellEnd"/>
      <w:r>
        <w:t xml:space="preserve"> </w:t>
      </w:r>
      <w:proofErr w:type="spellStart"/>
      <w:r>
        <w:t>work</w:t>
      </w:r>
      <w:proofErr w:type="spellEnd"/>
      <w:r>
        <w:t xml:space="preserve"> and </w:t>
      </w:r>
      <w:proofErr w:type="spellStart"/>
      <w:r>
        <w:t>the</w:t>
      </w:r>
      <w:proofErr w:type="spellEnd"/>
      <w:r>
        <w:t xml:space="preserve"> </w:t>
      </w:r>
      <w:proofErr w:type="spellStart"/>
      <w:r>
        <w:t>further</w:t>
      </w:r>
      <w:proofErr w:type="spellEnd"/>
      <w:r>
        <w:t xml:space="preserve"> </w:t>
      </w:r>
      <w:proofErr w:type="spellStart"/>
      <w:r>
        <w:t>development</w:t>
      </w:r>
      <w:proofErr w:type="spellEnd"/>
      <w:r>
        <w:t xml:space="preserve"> </w:t>
      </w:r>
      <w:proofErr w:type="spellStart"/>
      <w:r>
        <w:t>of</w:t>
      </w:r>
      <w:proofErr w:type="spellEnd"/>
      <w:r>
        <w:t xml:space="preserve"> his/her </w:t>
      </w:r>
      <w:proofErr w:type="spellStart"/>
      <w:r>
        <w:t>own</w:t>
      </w:r>
      <w:proofErr w:type="spellEnd"/>
      <w:r>
        <w:t xml:space="preserve"> </w:t>
      </w:r>
      <w:proofErr w:type="spellStart"/>
      <w:r>
        <w:t>teaching</w:t>
      </w:r>
      <w:proofErr w:type="spellEnd"/>
      <w:r>
        <w:t xml:space="preserve"> </w:t>
      </w:r>
      <w:proofErr w:type="spellStart"/>
      <w:r>
        <w:t>competence</w:t>
      </w:r>
      <w:proofErr w:type="spellEnd"/>
      <w:r>
        <w:t xml:space="preserve"> and </w:t>
      </w:r>
      <w:proofErr w:type="spellStart"/>
      <w:r>
        <w:t>practice</w:t>
      </w:r>
      <w:proofErr w:type="spellEnd"/>
      <w:r>
        <w:t xml:space="preserve"> in </w:t>
      </w:r>
      <w:proofErr w:type="spellStart"/>
      <w:r>
        <w:t>future</w:t>
      </w:r>
      <w:proofErr w:type="spellEnd"/>
      <w:r>
        <w:t>.</w:t>
      </w:r>
    </w:p>
    <w:p w14:paraId="7022CCE3" w14:textId="453B29C6" w:rsidR="0035271A" w:rsidRDefault="00836F76" w:rsidP="00836F76">
      <w:pPr>
        <w:pStyle w:val="Listeavsnitt"/>
        <w:numPr>
          <w:ilvl w:val="0"/>
          <w:numId w:val="6"/>
        </w:numPr>
      </w:pPr>
      <w:r>
        <w:t xml:space="preserve">The </w:t>
      </w:r>
      <w:proofErr w:type="spellStart"/>
      <w:r>
        <w:t>applicant</w:t>
      </w:r>
      <w:proofErr w:type="spellEnd"/>
      <w:r>
        <w:t xml:space="preserve"> </w:t>
      </w:r>
      <w:proofErr w:type="spellStart"/>
      <w:r>
        <w:t>can</w:t>
      </w:r>
      <w:proofErr w:type="spellEnd"/>
      <w:r>
        <w:t xml:space="preserve"> </w:t>
      </w:r>
      <w:proofErr w:type="spellStart"/>
      <w:r>
        <w:t>refer</w:t>
      </w:r>
      <w:proofErr w:type="spellEnd"/>
      <w:r>
        <w:t xml:space="preserve"> to </w:t>
      </w:r>
      <w:proofErr w:type="spellStart"/>
      <w:r>
        <w:t>good</w:t>
      </w:r>
      <w:proofErr w:type="spellEnd"/>
      <w:r>
        <w:t xml:space="preserve"> </w:t>
      </w:r>
      <w:proofErr w:type="spellStart"/>
      <w:r>
        <w:t>teaching</w:t>
      </w:r>
      <w:proofErr w:type="spellEnd"/>
      <w:r>
        <w:t xml:space="preserve"> </w:t>
      </w:r>
      <w:proofErr w:type="spellStart"/>
      <w:r>
        <w:t>results</w:t>
      </w:r>
      <w:proofErr w:type="spellEnd"/>
      <w:r>
        <w:t>.</w:t>
      </w:r>
    </w:p>
    <w:p w14:paraId="3BC465B5" w14:textId="77777777" w:rsidR="00836F76" w:rsidRDefault="00836F76" w:rsidP="00836F76">
      <w:proofErr w:type="spellStart"/>
      <w:r w:rsidRPr="00427D05">
        <w:t>Supporting</w:t>
      </w:r>
      <w:proofErr w:type="spellEnd"/>
      <w:r w:rsidRPr="00427D05">
        <w:t xml:space="preserve"> Questions:</w:t>
      </w:r>
    </w:p>
    <w:p w14:paraId="0F326310" w14:textId="77777777" w:rsidR="000A03EF" w:rsidRDefault="000A03EF" w:rsidP="000A03EF">
      <w:pPr>
        <w:pStyle w:val="Listeavsnitt"/>
        <w:numPr>
          <w:ilvl w:val="0"/>
          <w:numId w:val="7"/>
        </w:numPr>
        <w:rPr>
          <w:lang w:val="en-US"/>
        </w:rPr>
      </w:pPr>
      <w:r w:rsidRPr="000A03EF">
        <w:rPr>
          <w:lang w:val="en-US"/>
        </w:rPr>
        <w:t>What role has consideration for student learning played in the applicant’s development of his/her teaching over time?</w:t>
      </w:r>
    </w:p>
    <w:p w14:paraId="6DFB58F4" w14:textId="77777777" w:rsidR="000A03EF" w:rsidRDefault="000A03EF" w:rsidP="000A03EF">
      <w:pPr>
        <w:pStyle w:val="Listeavsnitt"/>
        <w:numPr>
          <w:ilvl w:val="0"/>
          <w:numId w:val="7"/>
        </w:numPr>
        <w:rPr>
          <w:lang w:val="en-US"/>
        </w:rPr>
      </w:pPr>
      <w:r w:rsidRPr="000A03EF">
        <w:rPr>
          <w:lang w:val="en-US"/>
        </w:rPr>
        <w:t>To what extent does the applicant demonstrate an understanding of the complexity of student learning? And to what extent does the applicant demonstrate an ability to reflect on and draw conclusions from student learning?</w:t>
      </w:r>
    </w:p>
    <w:p w14:paraId="7566C095" w14:textId="121941BB" w:rsidR="00836F76" w:rsidRDefault="000A03EF" w:rsidP="000A03EF">
      <w:pPr>
        <w:pStyle w:val="Listeavsnitt"/>
        <w:numPr>
          <w:ilvl w:val="0"/>
          <w:numId w:val="7"/>
        </w:numPr>
        <w:rPr>
          <w:lang w:val="en-US"/>
        </w:rPr>
      </w:pPr>
      <w:r w:rsidRPr="000A03EF">
        <w:rPr>
          <w:lang w:val="en-US"/>
        </w:rPr>
        <w:t>What concrete plans does the applicant have for the further development of teaching that promotes learning?</w:t>
      </w:r>
    </w:p>
    <w:p w14:paraId="69A7FA98" w14:textId="77777777" w:rsidR="000A03EF" w:rsidRPr="000A03EF" w:rsidRDefault="000A03EF" w:rsidP="000A03EF">
      <w:pPr>
        <w:rPr>
          <w:lang w:val="en-US"/>
        </w:rPr>
      </w:pPr>
    </w:p>
    <w:p w14:paraId="12559879" w14:textId="77777777" w:rsidR="000A03EF" w:rsidRDefault="000A03EF" w:rsidP="000A03EF">
      <w:r w:rsidRPr="004867FA">
        <w:t>[</w:t>
      </w:r>
      <w:proofErr w:type="spellStart"/>
      <w:r w:rsidRPr="004867FA">
        <w:t>Description</w:t>
      </w:r>
      <w:proofErr w:type="spellEnd"/>
      <w:r w:rsidRPr="004867FA">
        <w:t xml:space="preserve"> </w:t>
      </w:r>
      <w:proofErr w:type="spellStart"/>
      <w:r w:rsidRPr="004867FA">
        <w:t>of</w:t>
      </w:r>
      <w:proofErr w:type="spellEnd"/>
      <w:r w:rsidRPr="004867FA">
        <w:t xml:space="preserve"> </w:t>
      </w:r>
      <w:proofErr w:type="spellStart"/>
      <w:r w:rsidRPr="004867FA">
        <w:t>how</w:t>
      </w:r>
      <w:proofErr w:type="spellEnd"/>
      <w:r w:rsidRPr="004867FA">
        <w:t xml:space="preserve"> </w:t>
      </w:r>
      <w:proofErr w:type="spellStart"/>
      <w:r w:rsidRPr="004867FA">
        <w:t>the</w:t>
      </w:r>
      <w:proofErr w:type="spellEnd"/>
      <w:r w:rsidRPr="004867FA">
        <w:t xml:space="preserve"> </w:t>
      </w:r>
      <w:proofErr w:type="spellStart"/>
      <w:r w:rsidRPr="004867FA">
        <w:t>applicant</w:t>
      </w:r>
      <w:proofErr w:type="spellEnd"/>
      <w:r w:rsidRPr="004867FA">
        <w:t xml:space="preserve"> </w:t>
      </w:r>
      <w:proofErr w:type="spellStart"/>
      <w:r w:rsidRPr="004867FA">
        <w:t>meets</w:t>
      </w:r>
      <w:proofErr w:type="spellEnd"/>
      <w:r w:rsidRPr="004867FA">
        <w:t xml:space="preserve"> </w:t>
      </w:r>
      <w:proofErr w:type="spellStart"/>
      <w:r w:rsidRPr="004867FA">
        <w:t>the</w:t>
      </w:r>
      <w:proofErr w:type="spellEnd"/>
      <w:r w:rsidRPr="004867FA">
        <w:t xml:space="preserve"> </w:t>
      </w:r>
      <w:proofErr w:type="spellStart"/>
      <w:r w:rsidRPr="004867FA">
        <w:t>criterion</w:t>
      </w:r>
      <w:proofErr w:type="spellEnd"/>
      <w:r w:rsidRPr="004867FA">
        <w:t>]</w:t>
      </w:r>
    </w:p>
    <w:p w14:paraId="40459445" w14:textId="77777777" w:rsidR="000A03EF" w:rsidRDefault="000A03EF" w:rsidP="000A03EF"/>
    <w:p w14:paraId="70EF9116" w14:textId="77777777" w:rsidR="000A03EF" w:rsidRDefault="000A03EF" w:rsidP="000A03EF">
      <w:pPr>
        <w:rPr>
          <w:b/>
          <w:bCs/>
        </w:rPr>
      </w:pPr>
      <w:proofErr w:type="spellStart"/>
      <w:r w:rsidRPr="00DB1C46">
        <w:rPr>
          <w:b/>
          <w:bCs/>
        </w:rPr>
        <w:t>Based</w:t>
      </w:r>
      <w:proofErr w:type="spellEnd"/>
      <w:r w:rsidRPr="00DB1C46">
        <w:rPr>
          <w:b/>
          <w:bCs/>
        </w:rPr>
        <w:t xml:space="preserve"> </w:t>
      </w:r>
      <w:proofErr w:type="spellStart"/>
      <w:r w:rsidRPr="00DB1C46">
        <w:rPr>
          <w:b/>
          <w:bCs/>
        </w:rPr>
        <w:t>on</w:t>
      </w:r>
      <w:proofErr w:type="spellEnd"/>
      <w:r w:rsidRPr="00DB1C46">
        <w:rPr>
          <w:b/>
          <w:bCs/>
        </w:rPr>
        <w:t xml:space="preserve"> </w:t>
      </w:r>
      <w:proofErr w:type="spellStart"/>
      <w:r w:rsidRPr="00DB1C46">
        <w:rPr>
          <w:b/>
          <w:bCs/>
        </w:rPr>
        <w:t>this</w:t>
      </w:r>
      <w:proofErr w:type="spellEnd"/>
      <w:r w:rsidRPr="00DB1C46">
        <w:rPr>
          <w:b/>
          <w:bCs/>
        </w:rPr>
        <w:t xml:space="preserve"> </w:t>
      </w:r>
      <w:proofErr w:type="spellStart"/>
      <w:r w:rsidRPr="00DB1C46">
        <w:rPr>
          <w:b/>
          <w:bCs/>
        </w:rPr>
        <w:t>evaluation</w:t>
      </w:r>
      <w:proofErr w:type="spellEnd"/>
      <w:r w:rsidRPr="00DB1C46">
        <w:rPr>
          <w:b/>
          <w:bCs/>
        </w:rPr>
        <w:t xml:space="preserve">, </w:t>
      </w:r>
      <w:proofErr w:type="spellStart"/>
      <w:r w:rsidRPr="00DB1C46">
        <w:rPr>
          <w:b/>
          <w:bCs/>
        </w:rPr>
        <w:t>the</w:t>
      </w:r>
      <w:proofErr w:type="spellEnd"/>
      <w:r w:rsidRPr="00DB1C46">
        <w:rPr>
          <w:b/>
          <w:bCs/>
        </w:rPr>
        <w:t xml:space="preserve"> </w:t>
      </w:r>
      <w:proofErr w:type="spellStart"/>
      <w:r w:rsidRPr="00DB1C46">
        <w:rPr>
          <w:b/>
          <w:bCs/>
        </w:rPr>
        <w:t>committee</w:t>
      </w:r>
      <w:proofErr w:type="spellEnd"/>
      <w:r w:rsidRPr="00DB1C46">
        <w:rPr>
          <w:b/>
          <w:bCs/>
        </w:rPr>
        <w:t>/</w:t>
      </w:r>
      <w:proofErr w:type="spellStart"/>
      <w:r w:rsidRPr="00DB1C46">
        <w:rPr>
          <w:b/>
          <w:bCs/>
        </w:rPr>
        <w:t>committee</w:t>
      </w:r>
      <w:proofErr w:type="spellEnd"/>
      <w:r w:rsidRPr="00DB1C46">
        <w:rPr>
          <w:b/>
          <w:bCs/>
        </w:rPr>
        <w:t xml:space="preserve"> </w:t>
      </w:r>
      <w:proofErr w:type="spellStart"/>
      <w:r w:rsidRPr="00DB1C46">
        <w:rPr>
          <w:b/>
          <w:bCs/>
        </w:rPr>
        <w:t>member</w:t>
      </w:r>
      <w:proofErr w:type="spellEnd"/>
      <w:r w:rsidRPr="00DB1C46">
        <w:rPr>
          <w:b/>
          <w:bCs/>
        </w:rPr>
        <w:t xml:space="preserve"> </w:t>
      </w:r>
      <w:proofErr w:type="spellStart"/>
      <w:r w:rsidRPr="00DB1C46">
        <w:rPr>
          <w:b/>
          <w:bCs/>
        </w:rPr>
        <w:t>concludes</w:t>
      </w:r>
      <w:proofErr w:type="spellEnd"/>
      <w:r w:rsidRPr="00DB1C46">
        <w:rPr>
          <w:b/>
          <w:bCs/>
        </w:rPr>
        <w:t xml:space="preserve"> </w:t>
      </w:r>
      <w:proofErr w:type="spellStart"/>
      <w:r w:rsidRPr="00DB1C46">
        <w:rPr>
          <w:b/>
          <w:bCs/>
        </w:rPr>
        <w:t>that</w:t>
      </w:r>
      <w:proofErr w:type="spellEnd"/>
      <w:r w:rsidRPr="00DB1C46">
        <w:rPr>
          <w:b/>
          <w:bCs/>
        </w:rPr>
        <w:t xml:space="preserve"> </w:t>
      </w:r>
      <w:proofErr w:type="spellStart"/>
      <w:r w:rsidRPr="00DB1C46">
        <w:rPr>
          <w:b/>
          <w:bCs/>
        </w:rPr>
        <w:t>the</w:t>
      </w:r>
      <w:proofErr w:type="spellEnd"/>
      <w:r w:rsidRPr="00DB1C46">
        <w:rPr>
          <w:b/>
          <w:bCs/>
        </w:rPr>
        <w:t xml:space="preserve"> </w:t>
      </w:r>
      <w:proofErr w:type="spellStart"/>
      <w:r w:rsidRPr="00DB1C46">
        <w:rPr>
          <w:b/>
          <w:bCs/>
        </w:rPr>
        <w:t>applicant</w:t>
      </w:r>
      <w:proofErr w:type="spellEnd"/>
      <w:r w:rsidRPr="00DB1C46">
        <w:rPr>
          <w:b/>
          <w:bCs/>
        </w:rPr>
        <w:t xml:space="preserve"> </w:t>
      </w:r>
      <w:proofErr w:type="spellStart"/>
      <w:r w:rsidRPr="00DB1C46">
        <w:rPr>
          <w:b/>
          <w:bCs/>
        </w:rPr>
        <w:t>meets</w:t>
      </w:r>
      <w:proofErr w:type="spellEnd"/>
      <w:r w:rsidRPr="00DB1C46">
        <w:rPr>
          <w:b/>
          <w:bCs/>
        </w:rPr>
        <w:t xml:space="preserve"> </w:t>
      </w:r>
      <w:proofErr w:type="spellStart"/>
      <w:r w:rsidRPr="00DB1C46">
        <w:rPr>
          <w:b/>
          <w:bCs/>
        </w:rPr>
        <w:t>the</w:t>
      </w:r>
      <w:proofErr w:type="spellEnd"/>
      <w:r w:rsidRPr="00DB1C46">
        <w:rPr>
          <w:b/>
          <w:bCs/>
        </w:rPr>
        <w:t xml:space="preserve"> </w:t>
      </w:r>
      <w:proofErr w:type="spellStart"/>
      <w:r w:rsidRPr="00DB1C46">
        <w:rPr>
          <w:b/>
          <w:bCs/>
        </w:rPr>
        <w:t>criterion</w:t>
      </w:r>
      <w:proofErr w:type="spellEnd"/>
      <w:r w:rsidRPr="00DB1C46">
        <w:rPr>
          <w:b/>
          <w:bCs/>
        </w:rPr>
        <w:t xml:space="preserve"> to a</w:t>
      </w:r>
      <w:r>
        <w:rPr>
          <w:b/>
          <w:bCs/>
        </w:rPr>
        <w:t xml:space="preserve"> </w:t>
      </w:r>
      <w:proofErr w:type="spellStart"/>
      <w:r>
        <w:rPr>
          <w:b/>
          <w:bCs/>
        </w:rPr>
        <w:t>l</w:t>
      </w:r>
      <w:r w:rsidRPr="00DB1C46">
        <w:rPr>
          <w:b/>
          <w:bCs/>
        </w:rPr>
        <w:t>imited</w:t>
      </w:r>
      <w:proofErr w:type="spellEnd"/>
      <w:r>
        <w:rPr>
          <w:b/>
          <w:bCs/>
        </w:rPr>
        <w:t>/m</w:t>
      </w:r>
      <w:r w:rsidRPr="00DB1C46">
        <w:rPr>
          <w:b/>
          <w:bCs/>
        </w:rPr>
        <w:t>oderate</w:t>
      </w:r>
      <w:r>
        <w:rPr>
          <w:b/>
          <w:bCs/>
        </w:rPr>
        <w:t>/</w:t>
      </w:r>
      <w:proofErr w:type="spellStart"/>
      <w:r>
        <w:rPr>
          <w:b/>
          <w:bCs/>
        </w:rPr>
        <w:t>great</w:t>
      </w:r>
      <w:proofErr w:type="spellEnd"/>
      <w:r>
        <w:rPr>
          <w:b/>
          <w:bCs/>
        </w:rPr>
        <w:t xml:space="preserve"> </w:t>
      </w:r>
      <w:proofErr w:type="spellStart"/>
      <w:r w:rsidRPr="00DB1C46">
        <w:rPr>
          <w:b/>
          <w:bCs/>
        </w:rPr>
        <w:t>extent</w:t>
      </w:r>
      <w:proofErr w:type="spellEnd"/>
      <w:r>
        <w:rPr>
          <w:b/>
          <w:bCs/>
        </w:rPr>
        <w:t>.</w:t>
      </w:r>
    </w:p>
    <w:p w14:paraId="29ABBC9C" w14:textId="77777777" w:rsidR="00AC7FA8" w:rsidRDefault="00AC7FA8" w:rsidP="000A03EF">
      <w:pPr>
        <w:rPr>
          <w:b/>
          <w:bCs/>
        </w:rPr>
      </w:pPr>
    </w:p>
    <w:p w14:paraId="1E98A1FB" w14:textId="6DB03BF7" w:rsidR="00495D60" w:rsidRDefault="00F628C3" w:rsidP="00F628C3">
      <w:pPr>
        <w:pStyle w:val="Overskrift2"/>
        <w:rPr>
          <w:sz w:val="32"/>
          <w:szCs w:val="32"/>
        </w:rPr>
      </w:pPr>
      <w:r w:rsidRPr="00F628C3">
        <w:rPr>
          <w:sz w:val="32"/>
          <w:szCs w:val="32"/>
        </w:rPr>
        <w:t xml:space="preserve">Evaluation </w:t>
      </w:r>
      <w:proofErr w:type="spellStart"/>
      <w:r w:rsidRPr="00F628C3">
        <w:rPr>
          <w:sz w:val="32"/>
          <w:szCs w:val="32"/>
        </w:rPr>
        <w:t>of</w:t>
      </w:r>
      <w:proofErr w:type="spellEnd"/>
      <w:r w:rsidRPr="00F628C3">
        <w:rPr>
          <w:sz w:val="32"/>
          <w:szCs w:val="32"/>
        </w:rPr>
        <w:t xml:space="preserve"> </w:t>
      </w:r>
      <w:proofErr w:type="spellStart"/>
      <w:r w:rsidRPr="00F628C3">
        <w:rPr>
          <w:sz w:val="32"/>
          <w:szCs w:val="32"/>
        </w:rPr>
        <w:t>Criterion</w:t>
      </w:r>
      <w:proofErr w:type="spellEnd"/>
      <w:r w:rsidRPr="00F628C3">
        <w:rPr>
          <w:sz w:val="32"/>
          <w:szCs w:val="32"/>
        </w:rPr>
        <w:t xml:space="preserve"> 3. </w:t>
      </w:r>
      <w:r w:rsidR="00495D60" w:rsidRPr="00F628C3">
        <w:rPr>
          <w:sz w:val="32"/>
          <w:szCs w:val="32"/>
        </w:rPr>
        <w:t xml:space="preserve">A </w:t>
      </w:r>
      <w:proofErr w:type="spellStart"/>
      <w:r w:rsidR="0051402E">
        <w:rPr>
          <w:sz w:val="32"/>
          <w:szCs w:val="32"/>
        </w:rPr>
        <w:t>S</w:t>
      </w:r>
      <w:r w:rsidR="00495D60" w:rsidRPr="00F628C3">
        <w:rPr>
          <w:sz w:val="32"/>
          <w:szCs w:val="32"/>
        </w:rPr>
        <w:t>cholarly</w:t>
      </w:r>
      <w:proofErr w:type="spellEnd"/>
      <w:r w:rsidR="00495D60" w:rsidRPr="00F628C3">
        <w:rPr>
          <w:sz w:val="32"/>
          <w:szCs w:val="32"/>
        </w:rPr>
        <w:t xml:space="preserve"> </w:t>
      </w:r>
      <w:proofErr w:type="spellStart"/>
      <w:r w:rsidR="0051402E">
        <w:rPr>
          <w:sz w:val="32"/>
          <w:szCs w:val="32"/>
        </w:rPr>
        <w:t>A</w:t>
      </w:r>
      <w:r w:rsidR="00495D60" w:rsidRPr="00F628C3">
        <w:rPr>
          <w:sz w:val="32"/>
          <w:szCs w:val="32"/>
        </w:rPr>
        <w:t>pproach</w:t>
      </w:r>
      <w:proofErr w:type="spellEnd"/>
    </w:p>
    <w:p w14:paraId="3CB4ABDC" w14:textId="77777777" w:rsidR="00346C4F" w:rsidRDefault="00346C4F" w:rsidP="00346C4F">
      <w:pPr>
        <w:pStyle w:val="Listeavsnitt"/>
        <w:numPr>
          <w:ilvl w:val="0"/>
          <w:numId w:val="9"/>
        </w:numPr>
      </w:pPr>
      <w:r w:rsidRPr="00346C4F">
        <w:t xml:space="preserve">The </w:t>
      </w:r>
      <w:proofErr w:type="spellStart"/>
      <w:r w:rsidRPr="00346C4F">
        <w:t>applicant</w:t>
      </w:r>
      <w:proofErr w:type="spellEnd"/>
      <w:r w:rsidRPr="00346C4F">
        <w:t xml:space="preserve"> </w:t>
      </w:r>
      <w:proofErr w:type="spellStart"/>
      <w:r w:rsidRPr="00346C4F">
        <w:t>experiments</w:t>
      </w:r>
      <w:proofErr w:type="spellEnd"/>
      <w:r w:rsidRPr="00346C4F">
        <w:t xml:space="preserve"> </w:t>
      </w:r>
      <w:proofErr w:type="spellStart"/>
      <w:r w:rsidRPr="00346C4F">
        <w:t>with</w:t>
      </w:r>
      <w:proofErr w:type="spellEnd"/>
      <w:r w:rsidRPr="00346C4F">
        <w:t xml:space="preserve">, </w:t>
      </w:r>
      <w:proofErr w:type="spellStart"/>
      <w:r w:rsidRPr="00346C4F">
        <w:t>develops</w:t>
      </w:r>
      <w:proofErr w:type="spellEnd"/>
      <w:r w:rsidRPr="00346C4F">
        <w:t xml:space="preserve">, and </w:t>
      </w:r>
      <w:proofErr w:type="spellStart"/>
      <w:r w:rsidRPr="00346C4F">
        <w:t>justifies</w:t>
      </w:r>
      <w:proofErr w:type="spellEnd"/>
      <w:r w:rsidRPr="00346C4F">
        <w:t xml:space="preserve"> </w:t>
      </w:r>
      <w:proofErr w:type="spellStart"/>
      <w:r w:rsidRPr="00346C4F">
        <w:t>varied</w:t>
      </w:r>
      <w:proofErr w:type="spellEnd"/>
      <w:r w:rsidRPr="00346C4F">
        <w:t xml:space="preserve"> </w:t>
      </w:r>
      <w:proofErr w:type="spellStart"/>
      <w:r w:rsidRPr="00346C4F">
        <w:t>teaching</w:t>
      </w:r>
      <w:proofErr w:type="spellEnd"/>
      <w:r w:rsidRPr="00346C4F">
        <w:t xml:space="preserve"> and </w:t>
      </w:r>
      <w:proofErr w:type="spellStart"/>
      <w:r w:rsidRPr="00346C4F">
        <w:t>assessment</w:t>
      </w:r>
      <w:proofErr w:type="spellEnd"/>
      <w:r w:rsidRPr="00346C4F">
        <w:t xml:space="preserve"> </w:t>
      </w:r>
      <w:proofErr w:type="spellStart"/>
      <w:r w:rsidRPr="00346C4F">
        <w:t>methods</w:t>
      </w:r>
      <w:proofErr w:type="spellEnd"/>
      <w:r w:rsidRPr="00346C4F">
        <w:t xml:space="preserve">, as </w:t>
      </w:r>
      <w:proofErr w:type="spellStart"/>
      <w:r w:rsidRPr="00346C4F">
        <w:t>well</w:t>
      </w:r>
      <w:proofErr w:type="spellEnd"/>
      <w:r w:rsidRPr="00346C4F">
        <w:t xml:space="preserve"> as </w:t>
      </w:r>
      <w:proofErr w:type="spellStart"/>
      <w:r w:rsidRPr="00346C4F">
        <w:t>any</w:t>
      </w:r>
      <w:proofErr w:type="spellEnd"/>
      <w:r w:rsidRPr="00346C4F">
        <w:t xml:space="preserve"> </w:t>
      </w:r>
      <w:proofErr w:type="spellStart"/>
      <w:r w:rsidRPr="00346C4F">
        <w:t>learning</w:t>
      </w:r>
      <w:proofErr w:type="spellEnd"/>
      <w:r w:rsidRPr="00346C4F">
        <w:t xml:space="preserve"> materials, </w:t>
      </w:r>
      <w:proofErr w:type="spellStart"/>
      <w:r w:rsidRPr="00346C4F">
        <w:t>based</w:t>
      </w:r>
      <w:proofErr w:type="spellEnd"/>
      <w:r w:rsidRPr="00346C4F">
        <w:t xml:space="preserve"> </w:t>
      </w:r>
      <w:proofErr w:type="spellStart"/>
      <w:r w:rsidRPr="00346C4F">
        <w:t>on</w:t>
      </w:r>
      <w:proofErr w:type="spellEnd"/>
      <w:r w:rsidRPr="00346C4F">
        <w:t xml:space="preserve"> relevant </w:t>
      </w:r>
      <w:proofErr w:type="spellStart"/>
      <w:r w:rsidRPr="00346C4F">
        <w:t>research</w:t>
      </w:r>
      <w:proofErr w:type="spellEnd"/>
      <w:r w:rsidRPr="00346C4F">
        <w:t xml:space="preserve">, </w:t>
      </w:r>
      <w:proofErr w:type="spellStart"/>
      <w:r w:rsidRPr="00346C4F">
        <w:t>theory</w:t>
      </w:r>
      <w:proofErr w:type="spellEnd"/>
      <w:r w:rsidRPr="00346C4F">
        <w:t xml:space="preserve">, and personal </w:t>
      </w:r>
      <w:proofErr w:type="spellStart"/>
      <w:r w:rsidRPr="00346C4F">
        <w:t>experience</w:t>
      </w:r>
      <w:proofErr w:type="spellEnd"/>
      <w:r w:rsidRPr="00346C4F">
        <w:t>.</w:t>
      </w:r>
    </w:p>
    <w:p w14:paraId="6B4E7264" w14:textId="566D5DCF" w:rsidR="00346C4F" w:rsidRDefault="00346C4F" w:rsidP="00346C4F">
      <w:pPr>
        <w:pStyle w:val="Listeavsnitt"/>
        <w:numPr>
          <w:ilvl w:val="0"/>
          <w:numId w:val="9"/>
        </w:numPr>
      </w:pPr>
      <w:r w:rsidRPr="00346C4F">
        <w:t xml:space="preserve">The </w:t>
      </w:r>
      <w:proofErr w:type="spellStart"/>
      <w:r w:rsidRPr="00346C4F">
        <w:t>applicant</w:t>
      </w:r>
      <w:proofErr w:type="spellEnd"/>
      <w:r w:rsidRPr="00346C4F">
        <w:t xml:space="preserve"> </w:t>
      </w:r>
      <w:proofErr w:type="spellStart"/>
      <w:r w:rsidRPr="00346C4F">
        <w:t>reflects</w:t>
      </w:r>
      <w:proofErr w:type="spellEnd"/>
      <w:r w:rsidRPr="00346C4F">
        <w:t xml:space="preserve"> </w:t>
      </w:r>
      <w:proofErr w:type="spellStart"/>
      <w:r w:rsidRPr="00346C4F">
        <w:t>on</w:t>
      </w:r>
      <w:proofErr w:type="spellEnd"/>
      <w:r w:rsidRPr="00346C4F">
        <w:t xml:space="preserve"> </w:t>
      </w:r>
      <w:proofErr w:type="spellStart"/>
      <w:r w:rsidRPr="00346C4F">
        <w:t>their</w:t>
      </w:r>
      <w:proofErr w:type="spellEnd"/>
      <w:r w:rsidRPr="00346C4F">
        <w:t xml:space="preserve"> </w:t>
      </w:r>
      <w:proofErr w:type="spellStart"/>
      <w:r w:rsidRPr="00346C4F">
        <w:t>own</w:t>
      </w:r>
      <w:proofErr w:type="spellEnd"/>
      <w:r w:rsidRPr="00346C4F">
        <w:t xml:space="preserve"> </w:t>
      </w:r>
      <w:proofErr w:type="spellStart"/>
      <w:r w:rsidRPr="00346C4F">
        <w:t>teaching</w:t>
      </w:r>
      <w:proofErr w:type="spellEnd"/>
      <w:r w:rsidRPr="00346C4F">
        <w:t xml:space="preserve"> </w:t>
      </w:r>
      <w:proofErr w:type="spellStart"/>
      <w:r w:rsidRPr="00346C4F">
        <w:t>practice</w:t>
      </w:r>
      <w:proofErr w:type="spellEnd"/>
      <w:r w:rsidRPr="00346C4F">
        <w:t xml:space="preserve"> and </w:t>
      </w:r>
      <w:proofErr w:type="spellStart"/>
      <w:r w:rsidRPr="00346C4F">
        <w:t>systematically</w:t>
      </w:r>
      <w:proofErr w:type="spellEnd"/>
      <w:r w:rsidRPr="00346C4F">
        <w:t xml:space="preserve"> </w:t>
      </w:r>
      <w:proofErr w:type="spellStart"/>
      <w:r w:rsidRPr="00346C4F">
        <w:t>develops</w:t>
      </w:r>
      <w:proofErr w:type="spellEnd"/>
      <w:r w:rsidRPr="00346C4F">
        <w:t xml:space="preserve"> it to </w:t>
      </w:r>
      <w:proofErr w:type="spellStart"/>
      <w:r w:rsidRPr="00346C4F">
        <w:t>enhance</w:t>
      </w:r>
      <w:proofErr w:type="spellEnd"/>
      <w:r w:rsidRPr="00346C4F">
        <w:t xml:space="preserve"> student </w:t>
      </w:r>
      <w:proofErr w:type="spellStart"/>
      <w:r w:rsidRPr="00346C4F">
        <w:t>learning</w:t>
      </w:r>
      <w:proofErr w:type="spellEnd"/>
      <w:r w:rsidRPr="00346C4F">
        <w:t>.</w:t>
      </w:r>
    </w:p>
    <w:p w14:paraId="79687040" w14:textId="77777777" w:rsidR="00346C4F" w:rsidRDefault="00346C4F" w:rsidP="00346C4F">
      <w:proofErr w:type="spellStart"/>
      <w:r w:rsidRPr="00427D05">
        <w:t>Supporting</w:t>
      </w:r>
      <w:proofErr w:type="spellEnd"/>
      <w:r w:rsidRPr="00427D05">
        <w:t xml:space="preserve"> Questions:</w:t>
      </w:r>
    </w:p>
    <w:p w14:paraId="14D86F64" w14:textId="77777777" w:rsidR="003B3F21" w:rsidRDefault="003B3F21" w:rsidP="003B3F21">
      <w:pPr>
        <w:pStyle w:val="Listeavsnitt"/>
        <w:numPr>
          <w:ilvl w:val="0"/>
          <w:numId w:val="10"/>
        </w:numPr>
        <w:rPr>
          <w:lang w:val="en-US"/>
        </w:rPr>
      </w:pPr>
      <w:r w:rsidRPr="003B3F21">
        <w:rPr>
          <w:lang w:val="en-US"/>
        </w:rPr>
        <w:t xml:space="preserve">To what extent does the applicant model his/her teaching on the research process: with collection of data on how well the teaching promotes student learning, analysis of the data and changing the teaching </w:t>
      </w:r>
      <w:proofErr w:type="gramStart"/>
      <w:r w:rsidRPr="003B3F21">
        <w:rPr>
          <w:lang w:val="en-US"/>
        </w:rPr>
        <w:t>on the basis of</w:t>
      </w:r>
      <w:proofErr w:type="gramEnd"/>
      <w:r w:rsidRPr="003B3F21">
        <w:rPr>
          <w:lang w:val="en-US"/>
        </w:rPr>
        <w:t xml:space="preserve"> the results?</w:t>
      </w:r>
    </w:p>
    <w:p w14:paraId="2E42ABDB" w14:textId="7B047CCC" w:rsidR="00C96195" w:rsidRDefault="00C96195" w:rsidP="003B3F21">
      <w:pPr>
        <w:pStyle w:val="Listeavsnitt"/>
        <w:numPr>
          <w:ilvl w:val="0"/>
          <w:numId w:val="10"/>
        </w:numPr>
        <w:rPr>
          <w:lang w:val="en-US"/>
        </w:rPr>
      </w:pPr>
      <w:r w:rsidRPr="00C96195">
        <w:rPr>
          <w:lang w:val="en-US"/>
        </w:rPr>
        <w:t>To what extent does the applicant refer to research on learning and teaching that is</w:t>
      </w:r>
      <w:r w:rsidR="00AC7FA8" w:rsidRPr="00AC7FA8">
        <w:rPr>
          <w:rFonts w:ascii="Calibri" w:eastAsia="Calibri" w:hAnsi="Calibri" w:cs="Calibri"/>
          <w:color w:val="006FC0"/>
          <w:sz w:val="22"/>
          <w:szCs w:val="22"/>
          <w:lang w:val="en-US"/>
        </w:rPr>
        <w:t xml:space="preserve"> </w:t>
      </w:r>
      <w:r w:rsidR="00AC7FA8" w:rsidRPr="00AC7FA8">
        <w:rPr>
          <w:lang w:val="en-US"/>
        </w:rPr>
        <w:t>relevant to the challenges the applicant is interested in?</w:t>
      </w:r>
    </w:p>
    <w:p w14:paraId="16960A28" w14:textId="77777777" w:rsidR="00AC7FA8" w:rsidRDefault="00AC7FA8" w:rsidP="00AC7FA8">
      <w:pPr>
        <w:rPr>
          <w:lang w:val="en-US"/>
        </w:rPr>
      </w:pPr>
    </w:p>
    <w:p w14:paraId="6945ECFA" w14:textId="77777777" w:rsidR="00AC7FA8" w:rsidRDefault="00AC7FA8" w:rsidP="00AC7FA8">
      <w:r w:rsidRPr="004867FA">
        <w:t>[</w:t>
      </w:r>
      <w:proofErr w:type="spellStart"/>
      <w:r w:rsidRPr="004867FA">
        <w:t>Description</w:t>
      </w:r>
      <w:proofErr w:type="spellEnd"/>
      <w:r w:rsidRPr="004867FA">
        <w:t xml:space="preserve"> </w:t>
      </w:r>
      <w:proofErr w:type="spellStart"/>
      <w:r w:rsidRPr="004867FA">
        <w:t>of</w:t>
      </w:r>
      <w:proofErr w:type="spellEnd"/>
      <w:r w:rsidRPr="004867FA">
        <w:t xml:space="preserve"> </w:t>
      </w:r>
      <w:proofErr w:type="spellStart"/>
      <w:r w:rsidRPr="004867FA">
        <w:t>how</w:t>
      </w:r>
      <w:proofErr w:type="spellEnd"/>
      <w:r w:rsidRPr="004867FA">
        <w:t xml:space="preserve"> </w:t>
      </w:r>
      <w:proofErr w:type="spellStart"/>
      <w:r w:rsidRPr="004867FA">
        <w:t>the</w:t>
      </w:r>
      <w:proofErr w:type="spellEnd"/>
      <w:r w:rsidRPr="004867FA">
        <w:t xml:space="preserve"> </w:t>
      </w:r>
      <w:proofErr w:type="spellStart"/>
      <w:r w:rsidRPr="004867FA">
        <w:t>applicant</w:t>
      </w:r>
      <w:proofErr w:type="spellEnd"/>
      <w:r w:rsidRPr="004867FA">
        <w:t xml:space="preserve"> </w:t>
      </w:r>
      <w:proofErr w:type="spellStart"/>
      <w:r w:rsidRPr="004867FA">
        <w:t>meets</w:t>
      </w:r>
      <w:proofErr w:type="spellEnd"/>
      <w:r w:rsidRPr="004867FA">
        <w:t xml:space="preserve"> </w:t>
      </w:r>
      <w:proofErr w:type="spellStart"/>
      <w:r w:rsidRPr="004867FA">
        <w:t>the</w:t>
      </w:r>
      <w:proofErr w:type="spellEnd"/>
      <w:r w:rsidRPr="004867FA">
        <w:t xml:space="preserve"> </w:t>
      </w:r>
      <w:proofErr w:type="spellStart"/>
      <w:r w:rsidRPr="004867FA">
        <w:t>criterion</w:t>
      </w:r>
      <w:proofErr w:type="spellEnd"/>
      <w:r w:rsidRPr="004867FA">
        <w:t>]</w:t>
      </w:r>
    </w:p>
    <w:p w14:paraId="5A9A6DD9" w14:textId="77777777" w:rsidR="00AC7FA8" w:rsidRDefault="00AC7FA8" w:rsidP="00AC7FA8"/>
    <w:p w14:paraId="76041D16" w14:textId="77777777" w:rsidR="00AC7FA8" w:rsidRDefault="00AC7FA8" w:rsidP="00AC7FA8">
      <w:pPr>
        <w:rPr>
          <w:b/>
          <w:bCs/>
        </w:rPr>
      </w:pPr>
      <w:proofErr w:type="spellStart"/>
      <w:r w:rsidRPr="00DB1C46">
        <w:rPr>
          <w:b/>
          <w:bCs/>
        </w:rPr>
        <w:t>Based</w:t>
      </w:r>
      <w:proofErr w:type="spellEnd"/>
      <w:r w:rsidRPr="00DB1C46">
        <w:rPr>
          <w:b/>
          <w:bCs/>
        </w:rPr>
        <w:t xml:space="preserve"> </w:t>
      </w:r>
      <w:proofErr w:type="spellStart"/>
      <w:r w:rsidRPr="00DB1C46">
        <w:rPr>
          <w:b/>
          <w:bCs/>
        </w:rPr>
        <w:t>on</w:t>
      </w:r>
      <w:proofErr w:type="spellEnd"/>
      <w:r w:rsidRPr="00DB1C46">
        <w:rPr>
          <w:b/>
          <w:bCs/>
        </w:rPr>
        <w:t xml:space="preserve"> </w:t>
      </w:r>
      <w:proofErr w:type="spellStart"/>
      <w:r w:rsidRPr="00DB1C46">
        <w:rPr>
          <w:b/>
          <w:bCs/>
        </w:rPr>
        <w:t>this</w:t>
      </w:r>
      <w:proofErr w:type="spellEnd"/>
      <w:r w:rsidRPr="00DB1C46">
        <w:rPr>
          <w:b/>
          <w:bCs/>
        </w:rPr>
        <w:t xml:space="preserve"> </w:t>
      </w:r>
      <w:proofErr w:type="spellStart"/>
      <w:r w:rsidRPr="00DB1C46">
        <w:rPr>
          <w:b/>
          <w:bCs/>
        </w:rPr>
        <w:t>evaluation</w:t>
      </w:r>
      <w:proofErr w:type="spellEnd"/>
      <w:r w:rsidRPr="00DB1C46">
        <w:rPr>
          <w:b/>
          <w:bCs/>
        </w:rPr>
        <w:t xml:space="preserve">, </w:t>
      </w:r>
      <w:proofErr w:type="spellStart"/>
      <w:r w:rsidRPr="00DB1C46">
        <w:rPr>
          <w:b/>
          <w:bCs/>
        </w:rPr>
        <w:t>the</w:t>
      </w:r>
      <w:proofErr w:type="spellEnd"/>
      <w:r w:rsidRPr="00DB1C46">
        <w:rPr>
          <w:b/>
          <w:bCs/>
        </w:rPr>
        <w:t xml:space="preserve"> </w:t>
      </w:r>
      <w:proofErr w:type="spellStart"/>
      <w:r w:rsidRPr="00DB1C46">
        <w:rPr>
          <w:b/>
          <w:bCs/>
        </w:rPr>
        <w:t>committee</w:t>
      </w:r>
      <w:proofErr w:type="spellEnd"/>
      <w:r w:rsidRPr="00DB1C46">
        <w:rPr>
          <w:b/>
          <w:bCs/>
        </w:rPr>
        <w:t>/</w:t>
      </w:r>
      <w:proofErr w:type="spellStart"/>
      <w:r w:rsidRPr="00DB1C46">
        <w:rPr>
          <w:b/>
          <w:bCs/>
        </w:rPr>
        <w:t>committee</w:t>
      </w:r>
      <w:proofErr w:type="spellEnd"/>
      <w:r w:rsidRPr="00DB1C46">
        <w:rPr>
          <w:b/>
          <w:bCs/>
        </w:rPr>
        <w:t xml:space="preserve"> </w:t>
      </w:r>
      <w:proofErr w:type="spellStart"/>
      <w:r w:rsidRPr="00DB1C46">
        <w:rPr>
          <w:b/>
          <w:bCs/>
        </w:rPr>
        <w:t>member</w:t>
      </w:r>
      <w:proofErr w:type="spellEnd"/>
      <w:r w:rsidRPr="00DB1C46">
        <w:rPr>
          <w:b/>
          <w:bCs/>
        </w:rPr>
        <w:t xml:space="preserve"> </w:t>
      </w:r>
      <w:proofErr w:type="spellStart"/>
      <w:r w:rsidRPr="00DB1C46">
        <w:rPr>
          <w:b/>
          <w:bCs/>
        </w:rPr>
        <w:t>concludes</w:t>
      </w:r>
      <w:proofErr w:type="spellEnd"/>
      <w:r w:rsidRPr="00DB1C46">
        <w:rPr>
          <w:b/>
          <w:bCs/>
        </w:rPr>
        <w:t xml:space="preserve"> </w:t>
      </w:r>
      <w:proofErr w:type="spellStart"/>
      <w:r w:rsidRPr="00DB1C46">
        <w:rPr>
          <w:b/>
          <w:bCs/>
        </w:rPr>
        <w:t>that</w:t>
      </w:r>
      <w:proofErr w:type="spellEnd"/>
      <w:r w:rsidRPr="00DB1C46">
        <w:rPr>
          <w:b/>
          <w:bCs/>
        </w:rPr>
        <w:t xml:space="preserve"> </w:t>
      </w:r>
      <w:proofErr w:type="spellStart"/>
      <w:r w:rsidRPr="00DB1C46">
        <w:rPr>
          <w:b/>
          <w:bCs/>
        </w:rPr>
        <w:t>the</w:t>
      </w:r>
      <w:proofErr w:type="spellEnd"/>
      <w:r w:rsidRPr="00DB1C46">
        <w:rPr>
          <w:b/>
          <w:bCs/>
        </w:rPr>
        <w:t xml:space="preserve"> </w:t>
      </w:r>
      <w:proofErr w:type="spellStart"/>
      <w:r w:rsidRPr="00DB1C46">
        <w:rPr>
          <w:b/>
          <w:bCs/>
        </w:rPr>
        <w:t>applicant</w:t>
      </w:r>
      <w:proofErr w:type="spellEnd"/>
      <w:r w:rsidRPr="00DB1C46">
        <w:rPr>
          <w:b/>
          <w:bCs/>
        </w:rPr>
        <w:t xml:space="preserve"> </w:t>
      </w:r>
      <w:proofErr w:type="spellStart"/>
      <w:r w:rsidRPr="00DB1C46">
        <w:rPr>
          <w:b/>
          <w:bCs/>
        </w:rPr>
        <w:t>meets</w:t>
      </w:r>
      <w:proofErr w:type="spellEnd"/>
      <w:r w:rsidRPr="00DB1C46">
        <w:rPr>
          <w:b/>
          <w:bCs/>
        </w:rPr>
        <w:t xml:space="preserve"> </w:t>
      </w:r>
      <w:proofErr w:type="spellStart"/>
      <w:r w:rsidRPr="00DB1C46">
        <w:rPr>
          <w:b/>
          <w:bCs/>
        </w:rPr>
        <w:t>the</w:t>
      </w:r>
      <w:proofErr w:type="spellEnd"/>
      <w:r w:rsidRPr="00DB1C46">
        <w:rPr>
          <w:b/>
          <w:bCs/>
        </w:rPr>
        <w:t xml:space="preserve"> </w:t>
      </w:r>
      <w:proofErr w:type="spellStart"/>
      <w:r w:rsidRPr="00DB1C46">
        <w:rPr>
          <w:b/>
          <w:bCs/>
        </w:rPr>
        <w:t>criterion</w:t>
      </w:r>
      <w:proofErr w:type="spellEnd"/>
      <w:r w:rsidRPr="00DB1C46">
        <w:rPr>
          <w:b/>
          <w:bCs/>
        </w:rPr>
        <w:t xml:space="preserve"> to a</w:t>
      </w:r>
      <w:r>
        <w:rPr>
          <w:b/>
          <w:bCs/>
        </w:rPr>
        <w:t xml:space="preserve"> </w:t>
      </w:r>
      <w:proofErr w:type="spellStart"/>
      <w:r>
        <w:rPr>
          <w:b/>
          <w:bCs/>
        </w:rPr>
        <w:t>l</w:t>
      </w:r>
      <w:r w:rsidRPr="00DB1C46">
        <w:rPr>
          <w:b/>
          <w:bCs/>
        </w:rPr>
        <w:t>imited</w:t>
      </w:r>
      <w:proofErr w:type="spellEnd"/>
      <w:r>
        <w:rPr>
          <w:b/>
          <w:bCs/>
        </w:rPr>
        <w:t>/m</w:t>
      </w:r>
      <w:r w:rsidRPr="00DB1C46">
        <w:rPr>
          <w:b/>
          <w:bCs/>
        </w:rPr>
        <w:t>oderate</w:t>
      </w:r>
      <w:r>
        <w:rPr>
          <w:b/>
          <w:bCs/>
        </w:rPr>
        <w:t>/</w:t>
      </w:r>
      <w:proofErr w:type="spellStart"/>
      <w:r>
        <w:rPr>
          <w:b/>
          <w:bCs/>
        </w:rPr>
        <w:t>great</w:t>
      </w:r>
      <w:proofErr w:type="spellEnd"/>
      <w:r>
        <w:rPr>
          <w:b/>
          <w:bCs/>
        </w:rPr>
        <w:t xml:space="preserve"> </w:t>
      </w:r>
      <w:proofErr w:type="spellStart"/>
      <w:r w:rsidRPr="00DB1C46">
        <w:rPr>
          <w:b/>
          <w:bCs/>
        </w:rPr>
        <w:t>extent</w:t>
      </w:r>
      <w:proofErr w:type="spellEnd"/>
      <w:r>
        <w:rPr>
          <w:b/>
          <w:bCs/>
        </w:rPr>
        <w:t>.</w:t>
      </w:r>
    </w:p>
    <w:p w14:paraId="48D85C93" w14:textId="77777777" w:rsidR="00DB25D6" w:rsidRDefault="00DB25D6" w:rsidP="00AC7FA8">
      <w:pPr>
        <w:rPr>
          <w:b/>
          <w:bCs/>
        </w:rPr>
      </w:pPr>
    </w:p>
    <w:p w14:paraId="6548C59D" w14:textId="77777777" w:rsidR="00DB25D6" w:rsidRDefault="00DB25D6" w:rsidP="00DB25D6">
      <w:pPr>
        <w:pStyle w:val="Overskrift2"/>
        <w:rPr>
          <w:sz w:val="32"/>
          <w:szCs w:val="32"/>
        </w:rPr>
      </w:pPr>
      <w:r w:rsidRPr="00DB25D6">
        <w:rPr>
          <w:sz w:val="32"/>
          <w:szCs w:val="32"/>
        </w:rPr>
        <w:t xml:space="preserve">Evaluation </w:t>
      </w:r>
      <w:proofErr w:type="spellStart"/>
      <w:r w:rsidRPr="00DB25D6">
        <w:rPr>
          <w:sz w:val="32"/>
          <w:szCs w:val="32"/>
        </w:rPr>
        <w:t>of</w:t>
      </w:r>
      <w:proofErr w:type="spellEnd"/>
      <w:r w:rsidRPr="00DB25D6">
        <w:rPr>
          <w:sz w:val="32"/>
          <w:szCs w:val="32"/>
        </w:rPr>
        <w:t xml:space="preserve"> </w:t>
      </w:r>
      <w:proofErr w:type="spellStart"/>
      <w:r w:rsidRPr="00DB25D6">
        <w:rPr>
          <w:sz w:val="32"/>
          <w:szCs w:val="32"/>
        </w:rPr>
        <w:t>Criterion</w:t>
      </w:r>
      <w:proofErr w:type="spellEnd"/>
      <w:r w:rsidRPr="00DB25D6">
        <w:rPr>
          <w:sz w:val="32"/>
          <w:szCs w:val="32"/>
        </w:rPr>
        <w:t xml:space="preserve"> 4: A </w:t>
      </w:r>
      <w:proofErr w:type="spellStart"/>
      <w:r w:rsidRPr="00DB25D6">
        <w:rPr>
          <w:sz w:val="32"/>
          <w:szCs w:val="32"/>
        </w:rPr>
        <w:t>Collegial</w:t>
      </w:r>
      <w:proofErr w:type="spellEnd"/>
      <w:r w:rsidRPr="00DB25D6">
        <w:rPr>
          <w:sz w:val="32"/>
          <w:szCs w:val="32"/>
        </w:rPr>
        <w:t xml:space="preserve"> </w:t>
      </w:r>
      <w:proofErr w:type="spellStart"/>
      <w:r w:rsidRPr="00DB25D6">
        <w:rPr>
          <w:sz w:val="32"/>
          <w:szCs w:val="32"/>
        </w:rPr>
        <w:t>Attitude</w:t>
      </w:r>
      <w:proofErr w:type="spellEnd"/>
      <w:r w:rsidRPr="00DB25D6">
        <w:rPr>
          <w:sz w:val="32"/>
          <w:szCs w:val="32"/>
        </w:rPr>
        <w:t xml:space="preserve"> and </w:t>
      </w:r>
      <w:proofErr w:type="spellStart"/>
      <w:r w:rsidRPr="00DB25D6">
        <w:rPr>
          <w:sz w:val="32"/>
          <w:szCs w:val="32"/>
        </w:rPr>
        <w:t>Practice</w:t>
      </w:r>
      <w:proofErr w:type="spellEnd"/>
    </w:p>
    <w:p w14:paraId="01037D6E" w14:textId="77777777" w:rsidR="00967100" w:rsidRDefault="00967100" w:rsidP="00967100">
      <w:pPr>
        <w:pStyle w:val="Listeavsnitt"/>
        <w:numPr>
          <w:ilvl w:val="0"/>
          <w:numId w:val="12"/>
        </w:numPr>
        <w:rPr>
          <w:lang w:val="en-US"/>
        </w:rPr>
      </w:pPr>
      <w:r w:rsidRPr="00967100">
        <w:rPr>
          <w:lang w:val="en-US"/>
        </w:rPr>
        <w:t>The applicant shares his/her teaching experiences and results with students and colleagues at NMBU.</w:t>
      </w:r>
    </w:p>
    <w:p w14:paraId="3FA30A99" w14:textId="77777777" w:rsidR="00967100" w:rsidRDefault="00967100" w:rsidP="00967100">
      <w:pPr>
        <w:pStyle w:val="Listeavsnitt"/>
        <w:numPr>
          <w:ilvl w:val="0"/>
          <w:numId w:val="12"/>
        </w:numPr>
        <w:rPr>
          <w:lang w:val="en-US"/>
        </w:rPr>
      </w:pPr>
      <w:r w:rsidRPr="00967100">
        <w:rPr>
          <w:lang w:val="en-US"/>
        </w:rPr>
        <w:t>The applicant communicates and shares</w:t>
      </w:r>
      <w:r>
        <w:rPr>
          <w:lang w:val="en-US"/>
        </w:rPr>
        <w:t xml:space="preserve"> </w:t>
      </w:r>
      <w:r w:rsidRPr="00967100">
        <w:rPr>
          <w:lang w:val="en-US"/>
        </w:rPr>
        <w:t>his/her teaching experience and results through</w:t>
      </w:r>
      <w:r>
        <w:rPr>
          <w:lang w:val="en-US"/>
        </w:rPr>
        <w:t xml:space="preserve"> </w:t>
      </w:r>
      <w:r w:rsidRPr="00967100">
        <w:rPr>
          <w:lang w:val="en-US"/>
        </w:rPr>
        <w:t>e.g. seminars, conferences, reports or articles/publications.</w:t>
      </w:r>
    </w:p>
    <w:p w14:paraId="377543DE" w14:textId="69716E58" w:rsidR="00DB25D6" w:rsidRDefault="00967100" w:rsidP="00967100">
      <w:pPr>
        <w:pStyle w:val="Listeavsnitt"/>
        <w:numPr>
          <w:ilvl w:val="0"/>
          <w:numId w:val="12"/>
        </w:numPr>
        <w:rPr>
          <w:lang w:val="en-US"/>
        </w:rPr>
      </w:pPr>
      <w:r w:rsidRPr="00967100">
        <w:rPr>
          <w:lang w:val="en-US"/>
        </w:rPr>
        <w:t xml:space="preserve">The applicant actively contributes to the development of the study </w:t>
      </w:r>
      <w:proofErr w:type="spellStart"/>
      <w:r w:rsidRPr="00967100">
        <w:rPr>
          <w:lang w:val="en-US"/>
        </w:rPr>
        <w:t>programme</w:t>
      </w:r>
      <w:proofErr w:type="spellEnd"/>
      <w:r w:rsidRPr="00967100">
        <w:rPr>
          <w:lang w:val="en-US"/>
        </w:rPr>
        <w:t>(s) and/or the development of teaching and quality of teaching.</w:t>
      </w:r>
    </w:p>
    <w:p w14:paraId="4B422CF5" w14:textId="77777777" w:rsidR="00967100" w:rsidRDefault="00967100" w:rsidP="00967100">
      <w:proofErr w:type="spellStart"/>
      <w:r w:rsidRPr="00427D05">
        <w:t>Supporting</w:t>
      </w:r>
      <w:proofErr w:type="spellEnd"/>
      <w:r w:rsidRPr="00427D05">
        <w:t xml:space="preserve"> Questions:</w:t>
      </w:r>
    </w:p>
    <w:p w14:paraId="7BB2D292" w14:textId="77777777" w:rsidR="00BA3A52" w:rsidRDefault="00BA3A52" w:rsidP="00BA3A52">
      <w:pPr>
        <w:pStyle w:val="Listeavsnitt"/>
        <w:numPr>
          <w:ilvl w:val="0"/>
          <w:numId w:val="13"/>
        </w:numPr>
        <w:rPr>
          <w:lang w:val="en-US"/>
        </w:rPr>
      </w:pPr>
      <w:r w:rsidRPr="00BA3A52">
        <w:rPr>
          <w:lang w:val="en-US"/>
        </w:rPr>
        <w:t>Does the applicant actively contribute to a collegial community in connection with the development of teaching?</w:t>
      </w:r>
    </w:p>
    <w:p w14:paraId="77C18C99" w14:textId="77777777" w:rsidR="00BA3A52" w:rsidRDefault="00BA3A52" w:rsidP="00BA3A52">
      <w:pPr>
        <w:pStyle w:val="Listeavsnitt"/>
        <w:numPr>
          <w:ilvl w:val="0"/>
          <w:numId w:val="13"/>
        </w:numPr>
        <w:rPr>
          <w:lang w:val="en-US"/>
        </w:rPr>
      </w:pPr>
      <w:r w:rsidRPr="00BA3A52">
        <w:rPr>
          <w:lang w:val="en-US"/>
        </w:rPr>
        <w:t>Does the applicant participate in academic discussion of teaching and learning in higher education, beyond his/her own environment?</w:t>
      </w:r>
    </w:p>
    <w:p w14:paraId="2D2F74B4" w14:textId="2F2D4BCC" w:rsidR="00967100" w:rsidRDefault="00BA3A52" w:rsidP="00BA3A52">
      <w:pPr>
        <w:pStyle w:val="Listeavsnitt"/>
        <w:numPr>
          <w:ilvl w:val="0"/>
          <w:numId w:val="13"/>
        </w:numPr>
        <w:rPr>
          <w:lang w:val="en-US"/>
        </w:rPr>
      </w:pPr>
      <w:r w:rsidRPr="00BA3A52">
        <w:rPr>
          <w:lang w:val="en-US"/>
        </w:rPr>
        <w:t xml:space="preserve">Does the applicant actively contribute to the development of study </w:t>
      </w:r>
      <w:proofErr w:type="spellStart"/>
      <w:r w:rsidRPr="00BA3A52">
        <w:rPr>
          <w:lang w:val="en-US"/>
        </w:rPr>
        <w:t>programme</w:t>
      </w:r>
      <w:proofErr w:type="spellEnd"/>
      <w:r w:rsidRPr="00BA3A52">
        <w:rPr>
          <w:lang w:val="en-US"/>
        </w:rPr>
        <w:t>(s) and/or the development of teaching and quality of teaching at NMBU?</w:t>
      </w:r>
    </w:p>
    <w:p w14:paraId="62EA5588" w14:textId="77777777" w:rsidR="00BA3A52" w:rsidRDefault="00BA3A52" w:rsidP="00BA3A52">
      <w:pPr>
        <w:rPr>
          <w:lang w:val="en-US"/>
        </w:rPr>
      </w:pPr>
    </w:p>
    <w:p w14:paraId="47570021" w14:textId="77777777" w:rsidR="00BA3A52" w:rsidRDefault="00BA3A52" w:rsidP="00BA3A52">
      <w:r w:rsidRPr="004867FA">
        <w:t>[</w:t>
      </w:r>
      <w:proofErr w:type="spellStart"/>
      <w:r w:rsidRPr="004867FA">
        <w:t>Description</w:t>
      </w:r>
      <w:proofErr w:type="spellEnd"/>
      <w:r w:rsidRPr="004867FA">
        <w:t xml:space="preserve"> </w:t>
      </w:r>
      <w:proofErr w:type="spellStart"/>
      <w:r w:rsidRPr="004867FA">
        <w:t>of</w:t>
      </w:r>
      <w:proofErr w:type="spellEnd"/>
      <w:r w:rsidRPr="004867FA">
        <w:t xml:space="preserve"> </w:t>
      </w:r>
      <w:proofErr w:type="spellStart"/>
      <w:r w:rsidRPr="004867FA">
        <w:t>how</w:t>
      </w:r>
      <w:proofErr w:type="spellEnd"/>
      <w:r w:rsidRPr="004867FA">
        <w:t xml:space="preserve"> </w:t>
      </w:r>
      <w:proofErr w:type="spellStart"/>
      <w:r w:rsidRPr="004867FA">
        <w:t>the</w:t>
      </w:r>
      <w:proofErr w:type="spellEnd"/>
      <w:r w:rsidRPr="004867FA">
        <w:t xml:space="preserve"> </w:t>
      </w:r>
      <w:proofErr w:type="spellStart"/>
      <w:r w:rsidRPr="004867FA">
        <w:t>applicant</w:t>
      </w:r>
      <w:proofErr w:type="spellEnd"/>
      <w:r w:rsidRPr="004867FA">
        <w:t xml:space="preserve"> </w:t>
      </w:r>
      <w:proofErr w:type="spellStart"/>
      <w:r w:rsidRPr="004867FA">
        <w:t>meets</w:t>
      </w:r>
      <w:proofErr w:type="spellEnd"/>
      <w:r w:rsidRPr="004867FA">
        <w:t xml:space="preserve"> </w:t>
      </w:r>
      <w:proofErr w:type="spellStart"/>
      <w:r w:rsidRPr="004867FA">
        <w:t>the</w:t>
      </w:r>
      <w:proofErr w:type="spellEnd"/>
      <w:r w:rsidRPr="004867FA">
        <w:t xml:space="preserve"> </w:t>
      </w:r>
      <w:proofErr w:type="spellStart"/>
      <w:r w:rsidRPr="004867FA">
        <w:t>criterion</w:t>
      </w:r>
      <w:proofErr w:type="spellEnd"/>
      <w:r w:rsidRPr="004867FA">
        <w:t>]</w:t>
      </w:r>
    </w:p>
    <w:p w14:paraId="10A93B5C" w14:textId="77777777" w:rsidR="00BA3A52" w:rsidRDefault="00BA3A52" w:rsidP="00BA3A52">
      <w:pPr>
        <w:rPr>
          <w:lang w:val="en-US"/>
        </w:rPr>
      </w:pPr>
    </w:p>
    <w:p w14:paraId="0106B9E2" w14:textId="77777777" w:rsidR="00BA3A52" w:rsidRDefault="00BA3A52" w:rsidP="00BA3A52">
      <w:pPr>
        <w:rPr>
          <w:b/>
          <w:bCs/>
        </w:rPr>
      </w:pPr>
      <w:proofErr w:type="spellStart"/>
      <w:r w:rsidRPr="00DB1C46">
        <w:rPr>
          <w:b/>
          <w:bCs/>
        </w:rPr>
        <w:t>Based</w:t>
      </w:r>
      <w:proofErr w:type="spellEnd"/>
      <w:r w:rsidRPr="00DB1C46">
        <w:rPr>
          <w:b/>
          <w:bCs/>
        </w:rPr>
        <w:t xml:space="preserve"> </w:t>
      </w:r>
      <w:proofErr w:type="spellStart"/>
      <w:r w:rsidRPr="00DB1C46">
        <w:rPr>
          <w:b/>
          <w:bCs/>
        </w:rPr>
        <w:t>on</w:t>
      </w:r>
      <w:proofErr w:type="spellEnd"/>
      <w:r w:rsidRPr="00DB1C46">
        <w:rPr>
          <w:b/>
          <w:bCs/>
        </w:rPr>
        <w:t xml:space="preserve"> </w:t>
      </w:r>
      <w:proofErr w:type="spellStart"/>
      <w:r w:rsidRPr="00DB1C46">
        <w:rPr>
          <w:b/>
          <w:bCs/>
        </w:rPr>
        <w:t>this</w:t>
      </w:r>
      <w:proofErr w:type="spellEnd"/>
      <w:r w:rsidRPr="00DB1C46">
        <w:rPr>
          <w:b/>
          <w:bCs/>
        </w:rPr>
        <w:t xml:space="preserve"> </w:t>
      </w:r>
      <w:proofErr w:type="spellStart"/>
      <w:r w:rsidRPr="00DB1C46">
        <w:rPr>
          <w:b/>
          <w:bCs/>
        </w:rPr>
        <w:t>evaluation</w:t>
      </w:r>
      <w:proofErr w:type="spellEnd"/>
      <w:r w:rsidRPr="00DB1C46">
        <w:rPr>
          <w:b/>
          <w:bCs/>
        </w:rPr>
        <w:t xml:space="preserve">, </w:t>
      </w:r>
      <w:proofErr w:type="spellStart"/>
      <w:r w:rsidRPr="00DB1C46">
        <w:rPr>
          <w:b/>
          <w:bCs/>
        </w:rPr>
        <w:t>the</w:t>
      </w:r>
      <w:proofErr w:type="spellEnd"/>
      <w:r w:rsidRPr="00DB1C46">
        <w:rPr>
          <w:b/>
          <w:bCs/>
        </w:rPr>
        <w:t xml:space="preserve"> </w:t>
      </w:r>
      <w:proofErr w:type="spellStart"/>
      <w:r w:rsidRPr="00DB1C46">
        <w:rPr>
          <w:b/>
          <w:bCs/>
        </w:rPr>
        <w:t>committee</w:t>
      </w:r>
      <w:proofErr w:type="spellEnd"/>
      <w:r w:rsidRPr="00DB1C46">
        <w:rPr>
          <w:b/>
          <w:bCs/>
        </w:rPr>
        <w:t>/</w:t>
      </w:r>
      <w:proofErr w:type="spellStart"/>
      <w:r w:rsidRPr="00DB1C46">
        <w:rPr>
          <w:b/>
          <w:bCs/>
        </w:rPr>
        <w:t>committee</w:t>
      </w:r>
      <w:proofErr w:type="spellEnd"/>
      <w:r w:rsidRPr="00DB1C46">
        <w:rPr>
          <w:b/>
          <w:bCs/>
        </w:rPr>
        <w:t xml:space="preserve"> </w:t>
      </w:r>
      <w:proofErr w:type="spellStart"/>
      <w:r w:rsidRPr="00DB1C46">
        <w:rPr>
          <w:b/>
          <w:bCs/>
        </w:rPr>
        <w:t>member</w:t>
      </w:r>
      <w:proofErr w:type="spellEnd"/>
      <w:r w:rsidRPr="00DB1C46">
        <w:rPr>
          <w:b/>
          <w:bCs/>
        </w:rPr>
        <w:t xml:space="preserve"> </w:t>
      </w:r>
      <w:proofErr w:type="spellStart"/>
      <w:r w:rsidRPr="00DB1C46">
        <w:rPr>
          <w:b/>
          <w:bCs/>
        </w:rPr>
        <w:t>concludes</w:t>
      </w:r>
      <w:proofErr w:type="spellEnd"/>
      <w:r w:rsidRPr="00DB1C46">
        <w:rPr>
          <w:b/>
          <w:bCs/>
        </w:rPr>
        <w:t xml:space="preserve"> </w:t>
      </w:r>
      <w:proofErr w:type="spellStart"/>
      <w:r w:rsidRPr="00DB1C46">
        <w:rPr>
          <w:b/>
          <w:bCs/>
        </w:rPr>
        <w:t>that</w:t>
      </w:r>
      <w:proofErr w:type="spellEnd"/>
      <w:r w:rsidRPr="00DB1C46">
        <w:rPr>
          <w:b/>
          <w:bCs/>
        </w:rPr>
        <w:t xml:space="preserve"> </w:t>
      </w:r>
      <w:proofErr w:type="spellStart"/>
      <w:r w:rsidRPr="00DB1C46">
        <w:rPr>
          <w:b/>
          <w:bCs/>
        </w:rPr>
        <w:t>the</w:t>
      </w:r>
      <w:proofErr w:type="spellEnd"/>
      <w:r w:rsidRPr="00DB1C46">
        <w:rPr>
          <w:b/>
          <w:bCs/>
        </w:rPr>
        <w:t xml:space="preserve"> </w:t>
      </w:r>
      <w:proofErr w:type="spellStart"/>
      <w:r w:rsidRPr="00DB1C46">
        <w:rPr>
          <w:b/>
          <w:bCs/>
        </w:rPr>
        <w:t>applicant</w:t>
      </w:r>
      <w:proofErr w:type="spellEnd"/>
      <w:r w:rsidRPr="00DB1C46">
        <w:rPr>
          <w:b/>
          <w:bCs/>
        </w:rPr>
        <w:t xml:space="preserve"> </w:t>
      </w:r>
      <w:proofErr w:type="spellStart"/>
      <w:r w:rsidRPr="00DB1C46">
        <w:rPr>
          <w:b/>
          <w:bCs/>
        </w:rPr>
        <w:t>meets</w:t>
      </w:r>
      <w:proofErr w:type="spellEnd"/>
      <w:r w:rsidRPr="00DB1C46">
        <w:rPr>
          <w:b/>
          <w:bCs/>
        </w:rPr>
        <w:t xml:space="preserve"> </w:t>
      </w:r>
      <w:proofErr w:type="spellStart"/>
      <w:r w:rsidRPr="00DB1C46">
        <w:rPr>
          <w:b/>
          <w:bCs/>
        </w:rPr>
        <w:t>the</w:t>
      </w:r>
      <w:proofErr w:type="spellEnd"/>
      <w:r w:rsidRPr="00DB1C46">
        <w:rPr>
          <w:b/>
          <w:bCs/>
        </w:rPr>
        <w:t xml:space="preserve"> </w:t>
      </w:r>
      <w:proofErr w:type="spellStart"/>
      <w:r w:rsidRPr="00DB1C46">
        <w:rPr>
          <w:b/>
          <w:bCs/>
        </w:rPr>
        <w:t>criterion</w:t>
      </w:r>
      <w:proofErr w:type="spellEnd"/>
      <w:r w:rsidRPr="00DB1C46">
        <w:rPr>
          <w:b/>
          <w:bCs/>
        </w:rPr>
        <w:t xml:space="preserve"> to a</w:t>
      </w:r>
      <w:r>
        <w:rPr>
          <w:b/>
          <w:bCs/>
        </w:rPr>
        <w:t xml:space="preserve"> </w:t>
      </w:r>
      <w:proofErr w:type="spellStart"/>
      <w:r>
        <w:rPr>
          <w:b/>
          <w:bCs/>
        </w:rPr>
        <w:t>l</w:t>
      </w:r>
      <w:r w:rsidRPr="00DB1C46">
        <w:rPr>
          <w:b/>
          <w:bCs/>
        </w:rPr>
        <w:t>imited</w:t>
      </w:r>
      <w:proofErr w:type="spellEnd"/>
      <w:r>
        <w:rPr>
          <w:b/>
          <w:bCs/>
        </w:rPr>
        <w:t>/m</w:t>
      </w:r>
      <w:r w:rsidRPr="00DB1C46">
        <w:rPr>
          <w:b/>
          <w:bCs/>
        </w:rPr>
        <w:t>oderate</w:t>
      </w:r>
      <w:r>
        <w:rPr>
          <w:b/>
          <w:bCs/>
        </w:rPr>
        <w:t>/</w:t>
      </w:r>
      <w:proofErr w:type="spellStart"/>
      <w:r>
        <w:rPr>
          <w:b/>
          <w:bCs/>
        </w:rPr>
        <w:t>great</w:t>
      </w:r>
      <w:proofErr w:type="spellEnd"/>
      <w:r>
        <w:rPr>
          <w:b/>
          <w:bCs/>
        </w:rPr>
        <w:t xml:space="preserve"> </w:t>
      </w:r>
      <w:proofErr w:type="spellStart"/>
      <w:r w:rsidRPr="00DB1C46">
        <w:rPr>
          <w:b/>
          <w:bCs/>
        </w:rPr>
        <w:t>extent</w:t>
      </w:r>
      <w:proofErr w:type="spellEnd"/>
      <w:r>
        <w:rPr>
          <w:b/>
          <w:bCs/>
        </w:rPr>
        <w:t>.</w:t>
      </w:r>
    </w:p>
    <w:p w14:paraId="6CA7EB9C" w14:textId="77777777" w:rsidR="00BA3A52" w:rsidRDefault="00BA3A52" w:rsidP="00BA3A52">
      <w:pPr>
        <w:rPr>
          <w:lang w:val="en-US"/>
        </w:rPr>
      </w:pPr>
    </w:p>
    <w:p w14:paraId="3AF8EC06" w14:textId="5C357929" w:rsidR="00415EDF" w:rsidRPr="008E06F1" w:rsidRDefault="00415EDF" w:rsidP="00415EDF">
      <w:pPr>
        <w:pStyle w:val="Overskrift1"/>
        <w:rPr>
          <w:sz w:val="40"/>
          <w:szCs w:val="40"/>
        </w:rPr>
      </w:pPr>
      <w:r w:rsidRPr="008E06F1">
        <w:rPr>
          <w:sz w:val="40"/>
          <w:szCs w:val="40"/>
        </w:rPr>
        <w:t xml:space="preserve">Suggested </w:t>
      </w:r>
      <w:proofErr w:type="spellStart"/>
      <w:r w:rsidRPr="008E06F1">
        <w:rPr>
          <w:sz w:val="40"/>
          <w:szCs w:val="40"/>
        </w:rPr>
        <w:t>Interview</w:t>
      </w:r>
      <w:proofErr w:type="spellEnd"/>
      <w:r w:rsidRPr="008E06F1">
        <w:rPr>
          <w:sz w:val="40"/>
          <w:szCs w:val="40"/>
        </w:rPr>
        <w:t xml:space="preserve"> Questions:</w:t>
      </w:r>
    </w:p>
    <w:p w14:paraId="6DCA70D6" w14:textId="5115F37F" w:rsidR="00415EDF" w:rsidRDefault="00415EDF" w:rsidP="00415EDF">
      <w:pPr>
        <w:pStyle w:val="Listeavsnitt"/>
        <w:numPr>
          <w:ilvl w:val="0"/>
          <w:numId w:val="14"/>
        </w:numPr>
      </w:pPr>
      <w:proofErr w:type="spellStart"/>
      <w:r>
        <w:t>Question</w:t>
      </w:r>
      <w:proofErr w:type="spellEnd"/>
    </w:p>
    <w:p w14:paraId="5EB2BAC4" w14:textId="03DB67F8" w:rsidR="00415EDF" w:rsidRDefault="00415EDF" w:rsidP="00415EDF">
      <w:pPr>
        <w:pStyle w:val="Listeavsnitt"/>
        <w:numPr>
          <w:ilvl w:val="0"/>
          <w:numId w:val="14"/>
        </w:numPr>
      </w:pPr>
      <w:proofErr w:type="spellStart"/>
      <w:r>
        <w:t>Question</w:t>
      </w:r>
      <w:proofErr w:type="spellEnd"/>
    </w:p>
    <w:p w14:paraId="167C4E8C" w14:textId="77777777" w:rsidR="00C137A4" w:rsidRPr="008E06F1" w:rsidRDefault="00C137A4" w:rsidP="00C137A4">
      <w:pPr>
        <w:pStyle w:val="Overskrift1"/>
        <w:rPr>
          <w:sz w:val="40"/>
          <w:szCs w:val="40"/>
        </w:rPr>
      </w:pPr>
      <w:r w:rsidRPr="008E06F1">
        <w:rPr>
          <w:sz w:val="40"/>
          <w:szCs w:val="40"/>
        </w:rPr>
        <w:t xml:space="preserve">Evaluation </w:t>
      </w:r>
      <w:proofErr w:type="spellStart"/>
      <w:r w:rsidRPr="008E06F1">
        <w:rPr>
          <w:sz w:val="40"/>
          <w:szCs w:val="40"/>
        </w:rPr>
        <w:t>After</w:t>
      </w:r>
      <w:proofErr w:type="spellEnd"/>
      <w:r w:rsidRPr="008E06F1">
        <w:rPr>
          <w:sz w:val="40"/>
          <w:szCs w:val="40"/>
        </w:rPr>
        <w:t xml:space="preserve"> </w:t>
      </w:r>
      <w:proofErr w:type="spellStart"/>
      <w:r w:rsidRPr="008E06F1">
        <w:rPr>
          <w:sz w:val="40"/>
          <w:szCs w:val="40"/>
        </w:rPr>
        <w:t>Interview</w:t>
      </w:r>
      <w:proofErr w:type="spellEnd"/>
    </w:p>
    <w:p w14:paraId="39DE15F2" w14:textId="77777777" w:rsidR="00C137A4" w:rsidRPr="00C137A4" w:rsidRDefault="00C137A4" w:rsidP="00C137A4">
      <w:proofErr w:type="spellStart"/>
      <w:r w:rsidRPr="00C137A4">
        <w:t>Assessments</w:t>
      </w:r>
      <w:proofErr w:type="spellEnd"/>
      <w:r w:rsidRPr="00C137A4">
        <w:t xml:space="preserve"> and </w:t>
      </w:r>
      <w:proofErr w:type="spellStart"/>
      <w:r w:rsidRPr="00C137A4">
        <w:t>comments</w:t>
      </w:r>
      <w:proofErr w:type="spellEnd"/>
      <w:r w:rsidRPr="00C137A4">
        <w:t xml:space="preserve"> </w:t>
      </w:r>
      <w:proofErr w:type="spellStart"/>
      <w:r w:rsidRPr="00C137A4">
        <w:t>following</w:t>
      </w:r>
      <w:proofErr w:type="spellEnd"/>
      <w:r w:rsidRPr="00C137A4">
        <w:t xml:space="preserve"> </w:t>
      </w:r>
      <w:proofErr w:type="spellStart"/>
      <w:r w:rsidRPr="00C137A4">
        <w:t>the</w:t>
      </w:r>
      <w:proofErr w:type="spellEnd"/>
      <w:r w:rsidRPr="00C137A4">
        <w:t xml:space="preserve"> </w:t>
      </w:r>
      <w:proofErr w:type="spellStart"/>
      <w:r w:rsidRPr="00C137A4">
        <w:t>completed</w:t>
      </w:r>
      <w:proofErr w:type="spellEnd"/>
      <w:r w:rsidRPr="00C137A4">
        <w:t xml:space="preserve"> </w:t>
      </w:r>
      <w:proofErr w:type="spellStart"/>
      <w:r w:rsidRPr="00C137A4">
        <w:t>interview</w:t>
      </w:r>
      <w:proofErr w:type="spellEnd"/>
      <w:r w:rsidRPr="00C137A4">
        <w:t xml:space="preserve"> </w:t>
      </w:r>
      <w:proofErr w:type="spellStart"/>
      <w:r w:rsidRPr="00C137A4">
        <w:t>with</w:t>
      </w:r>
      <w:proofErr w:type="spellEnd"/>
      <w:r w:rsidRPr="00C137A4">
        <w:t xml:space="preserve"> </w:t>
      </w:r>
      <w:proofErr w:type="spellStart"/>
      <w:r w:rsidRPr="00C137A4">
        <w:t>the</w:t>
      </w:r>
      <w:proofErr w:type="spellEnd"/>
      <w:r w:rsidRPr="00C137A4">
        <w:t xml:space="preserve"> </w:t>
      </w:r>
      <w:proofErr w:type="spellStart"/>
      <w:r w:rsidRPr="00C137A4">
        <w:t>applicant</w:t>
      </w:r>
      <w:proofErr w:type="spellEnd"/>
      <w:r w:rsidRPr="00C137A4">
        <w:t>.</w:t>
      </w:r>
    </w:p>
    <w:p w14:paraId="17FCAA86" w14:textId="77777777" w:rsidR="00C137A4" w:rsidRDefault="00C137A4" w:rsidP="00C137A4">
      <w:r w:rsidRPr="00C137A4">
        <w:t>[</w:t>
      </w:r>
      <w:proofErr w:type="spellStart"/>
      <w:r w:rsidRPr="00C137A4">
        <w:t>Fill</w:t>
      </w:r>
      <w:proofErr w:type="spellEnd"/>
      <w:r w:rsidRPr="00C137A4">
        <w:t xml:space="preserve"> in]</w:t>
      </w:r>
    </w:p>
    <w:p w14:paraId="15CA6D4D" w14:textId="77777777" w:rsidR="00EE755B" w:rsidRPr="008E06F1" w:rsidRDefault="00EE755B" w:rsidP="00EE755B">
      <w:pPr>
        <w:pStyle w:val="Overskrift1"/>
        <w:rPr>
          <w:sz w:val="40"/>
          <w:szCs w:val="40"/>
        </w:rPr>
      </w:pPr>
      <w:r w:rsidRPr="008E06F1">
        <w:rPr>
          <w:sz w:val="40"/>
          <w:szCs w:val="40"/>
        </w:rPr>
        <w:t>Overall Evaluation</w:t>
      </w:r>
    </w:p>
    <w:p w14:paraId="11CFE9C8" w14:textId="77777777" w:rsidR="00EE755B" w:rsidRPr="00EE755B" w:rsidRDefault="00EE755B" w:rsidP="00EE755B">
      <w:r w:rsidRPr="00EE755B">
        <w:t xml:space="preserve">A final and </w:t>
      </w:r>
      <w:proofErr w:type="spellStart"/>
      <w:r w:rsidRPr="00EE755B">
        <w:t>comprehensive</w:t>
      </w:r>
      <w:proofErr w:type="spellEnd"/>
      <w:r w:rsidRPr="00EE755B">
        <w:t xml:space="preserve"> </w:t>
      </w:r>
      <w:proofErr w:type="spellStart"/>
      <w:r w:rsidRPr="00EE755B">
        <w:t>assessment</w:t>
      </w:r>
      <w:proofErr w:type="spellEnd"/>
      <w:r w:rsidRPr="00EE755B">
        <w:t xml:space="preserve"> </w:t>
      </w:r>
      <w:proofErr w:type="spellStart"/>
      <w:r w:rsidRPr="00EE755B">
        <w:t>of</w:t>
      </w:r>
      <w:proofErr w:type="spellEnd"/>
      <w:r w:rsidRPr="00EE755B">
        <w:t xml:space="preserve"> </w:t>
      </w:r>
      <w:proofErr w:type="spellStart"/>
      <w:r w:rsidRPr="00EE755B">
        <w:t>the</w:t>
      </w:r>
      <w:proofErr w:type="spellEnd"/>
      <w:r w:rsidRPr="00EE755B">
        <w:t xml:space="preserve"> </w:t>
      </w:r>
      <w:proofErr w:type="spellStart"/>
      <w:r w:rsidRPr="00EE755B">
        <w:t>applicant’s</w:t>
      </w:r>
      <w:proofErr w:type="spellEnd"/>
      <w:r w:rsidRPr="00EE755B">
        <w:t xml:space="preserve"> </w:t>
      </w:r>
      <w:proofErr w:type="spellStart"/>
      <w:r w:rsidRPr="00EE755B">
        <w:t>fulfillment</w:t>
      </w:r>
      <w:proofErr w:type="spellEnd"/>
      <w:r w:rsidRPr="00EE755B">
        <w:t xml:space="preserve"> </w:t>
      </w:r>
      <w:proofErr w:type="spellStart"/>
      <w:r w:rsidRPr="00EE755B">
        <w:t>of</w:t>
      </w:r>
      <w:proofErr w:type="spellEnd"/>
      <w:r w:rsidRPr="00EE755B">
        <w:t xml:space="preserve"> </w:t>
      </w:r>
      <w:proofErr w:type="spellStart"/>
      <w:r w:rsidRPr="00EE755B">
        <w:t>the</w:t>
      </w:r>
      <w:proofErr w:type="spellEnd"/>
      <w:r w:rsidRPr="00EE755B">
        <w:t xml:space="preserve"> </w:t>
      </w:r>
      <w:proofErr w:type="spellStart"/>
      <w:r w:rsidRPr="00EE755B">
        <w:t>criteria</w:t>
      </w:r>
      <w:proofErr w:type="spellEnd"/>
      <w:r w:rsidRPr="00EE755B">
        <w:t xml:space="preserve"> areas, </w:t>
      </w:r>
      <w:proofErr w:type="spellStart"/>
      <w:r w:rsidRPr="00EE755B">
        <w:t>based</w:t>
      </w:r>
      <w:proofErr w:type="spellEnd"/>
      <w:r w:rsidRPr="00EE755B">
        <w:t xml:space="preserve"> </w:t>
      </w:r>
      <w:proofErr w:type="spellStart"/>
      <w:r w:rsidRPr="00EE755B">
        <w:t>on</w:t>
      </w:r>
      <w:proofErr w:type="spellEnd"/>
      <w:r w:rsidRPr="00EE755B">
        <w:t xml:space="preserve"> </w:t>
      </w:r>
      <w:proofErr w:type="spellStart"/>
      <w:r w:rsidRPr="00EE755B">
        <w:t>the</w:t>
      </w:r>
      <w:proofErr w:type="spellEnd"/>
      <w:r w:rsidRPr="00EE755B">
        <w:t xml:space="preserve"> </w:t>
      </w:r>
      <w:proofErr w:type="spellStart"/>
      <w:r w:rsidRPr="00EE755B">
        <w:t>application</w:t>
      </w:r>
      <w:proofErr w:type="spellEnd"/>
      <w:r w:rsidRPr="00EE755B">
        <w:t xml:space="preserve"> and </w:t>
      </w:r>
      <w:proofErr w:type="spellStart"/>
      <w:r w:rsidRPr="00EE755B">
        <w:t>interview</w:t>
      </w:r>
      <w:proofErr w:type="spellEnd"/>
      <w:r w:rsidRPr="00EE755B">
        <w:t xml:space="preserve">. The </w:t>
      </w:r>
      <w:proofErr w:type="spellStart"/>
      <w:r w:rsidRPr="00EE755B">
        <w:t>application</w:t>
      </w:r>
      <w:proofErr w:type="spellEnd"/>
      <w:r w:rsidRPr="00EE755B">
        <w:t xml:space="preserve"> must </w:t>
      </w:r>
      <w:proofErr w:type="spellStart"/>
      <w:r w:rsidRPr="00EE755B">
        <w:t>meet</w:t>
      </w:r>
      <w:proofErr w:type="spellEnd"/>
      <w:r w:rsidRPr="00EE755B">
        <w:t xml:space="preserve"> </w:t>
      </w:r>
      <w:proofErr w:type="spellStart"/>
      <w:r w:rsidRPr="00EE755B">
        <w:t>the</w:t>
      </w:r>
      <w:proofErr w:type="spellEnd"/>
      <w:r w:rsidRPr="00EE755B">
        <w:t xml:space="preserve"> </w:t>
      </w:r>
      <w:proofErr w:type="spellStart"/>
      <w:r w:rsidRPr="00EE755B">
        <w:t>criteria</w:t>
      </w:r>
      <w:proofErr w:type="spellEnd"/>
      <w:r w:rsidRPr="00EE755B">
        <w:t xml:space="preserve"> to a </w:t>
      </w:r>
      <w:proofErr w:type="spellStart"/>
      <w:r w:rsidRPr="00EE755B">
        <w:t>great</w:t>
      </w:r>
      <w:proofErr w:type="spellEnd"/>
      <w:r w:rsidRPr="00EE755B">
        <w:t xml:space="preserve"> </w:t>
      </w:r>
      <w:proofErr w:type="spellStart"/>
      <w:r w:rsidRPr="00EE755B">
        <w:t>extent</w:t>
      </w:r>
      <w:proofErr w:type="spellEnd"/>
      <w:r w:rsidRPr="00EE755B">
        <w:t xml:space="preserve"> in order to </w:t>
      </w:r>
      <w:proofErr w:type="spellStart"/>
      <w:r w:rsidRPr="00EE755B">
        <w:t>qualify</w:t>
      </w:r>
      <w:proofErr w:type="spellEnd"/>
      <w:r w:rsidRPr="00EE755B">
        <w:t xml:space="preserve"> for </w:t>
      </w:r>
      <w:proofErr w:type="spellStart"/>
      <w:r w:rsidRPr="00EE755B">
        <w:t>recognition</w:t>
      </w:r>
      <w:proofErr w:type="spellEnd"/>
      <w:r w:rsidRPr="00EE755B">
        <w:t>.</w:t>
      </w:r>
    </w:p>
    <w:p w14:paraId="70486A15" w14:textId="77777777" w:rsidR="00EE755B" w:rsidRPr="00EE755B" w:rsidRDefault="00EE755B" w:rsidP="00EE755B">
      <w:r w:rsidRPr="00EE755B">
        <w:t xml:space="preserve">If </w:t>
      </w:r>
      <w:proofErr w:type="spellStart"/>
      <w:r w:rsidRPr="00EE755B">
        <w:t>the</w:t>
      </w:r>
      <w:proofErr w:type="spellEnd"/>
      <w:r w:rsidRPr="00EE755B">
        <w:t xml:space="preserve"> </w:t>
      </w:r>
      <w:proofErr w:type="spellStart"/>
      <w:r w:rsidRPr="00EE755B">
        <w:t>applicant</w:t>
      </w:r>
      <w:proofErr w:type="spellEnd"/>
      <w:r w:rsidRPr="00EE755B">
        <w:t xml:space="preserve"> </w:t>
      </w:r>
      <w:proofErr w:type="spellStart"/>
      <w:r w:rsidRPr="00EE755B">
        <w:t>does</w:t>
      </w:r>
      <w:proofErr w:type="spellEnd"/>
      <w:r w:rsidRPr="00EE755B">
        <w:t xml:space="preserve"> not </w:t>
      </w:r>
      <w:proofErr w:type="spellStart"/>
      <w:r w:rsidRPr="00EE755B">
        <w:t>meet</w:t>
      </w:r>
      <w:proofErr w:type="spellEnd"/>
      <w:r w:rsidRPr="00EE755B">
        <w:t xml:space="preserve"> </w:t>
      </w:r>
      <w:proofErr w:type="spellStart"/>
      <w:r w:rsidRPr="00EE755B">
        <w:t>the</w:t>
      </w:r>
      <w:proofErr w:type="spellEnd"/>
      <w:r w:rsidRPr="00EE755B">
        <w:t xml:space="preserve"> </w:t>
      </w:r>
      <w:proofErr w:type="spellStart"/>
      <w:r w:rsidRPr="00EE755B">
        <w:t>criteria</w:t>
      </w:r>
      <w:proofErr w:type="spellEnd"/>
      <w:r w:rsidRPr="00EE755B">
        <w:t xml:space="preserve"> to a </w:t>
      </w:r>
      <w:proofErr w:type="spellStart"/>
      <w:r w:rsidRPr="00EE755B">
        <w:t>great</w:t>
      </w:r>
      <w:proofErr w:type="spellEnd"/>
      <w:r w:rsidRPr="00EE755B">
        <w:t xml:space="preserve"> </w:t>
      </w:r>
      <w:proofErr w:type="spellStart"/>
      <w:r w:rsidRPr="00EE755B">
        <w:t>extent</w:t>
      </w:r>
      <w:proofErr w:type="spellEnd"/>
      <w:r w:rsidRPr="00EE755B">
        <w:t xml:space="preserve">, </w:t>
      </w:r>
      <w:proofErr w:type="spellStart"/>
      <w:r w:rsidRPr="00EE755B">
        <w:t>the</w:t>
      </w:r>
      <w:proofErr w:type="spellEnd"/>
      <w:r w:rsidRPr="00EE755B">
        <w:t xml:space="preserve"> overall </w:t>
      </w:r>
      <w:proofErr w:type="spellStart"/>
      <w:r w:rsidRPr="00EE755B">
        <w:t>evaluation</w:t>
      </w:r>
      <w:proofErr w:type="spellEnd"/>
      <w:r w:rsidRPr="00EE755B">
        <w:t xml:space="preserve"> </w:t>
      </w:r>
      <w:proofErr w:type="spellStart"/>
      <w:r w:rsidRPr="00EE755B">
        <w:t>should</w:t>
      </w:r>
      <w:proofErr w:type="spellEnd"/>
      <w:r w:rsidRPr="00EE755B">
        <w:t xml:space="preserve"> </w:t>
      </w:r>
      <w:proofErr w:type="spellStart"/>
      <w:r w:rsidRPr="00EE755B">
        <w:t>also</w:t>
      </w:r>
      <w:proofErr w:type="spellEnd"/>
      <w:r w:rsidRPr="00EE755B">
        <w:t xml:space="preserve"> </w:t>
      </w:r>
      <w:proofErr w:type="spellStart"/>
      <w:r w:rsidRPr="00EE755B">
        <w:t>point</w:t>
      </w:r>
      <w:proofErr w:type="spellEnd"/>
      <w:r w:rsidRPr="00EE755B">
        <w:t xml:space="preserve"> </w:t>
      </w:r>
      <w:proofErr w:type="spellStart"/>
      <w:r w:rsidRPr="00EE755B">
        <w:t>out</w:t>
      </w:r>
      <w:proofErr w:type="spellEnd"/>
      <w:r w:rsidRPr="00EE755B">
        <w:t xml:space="preserve"> areas for </w:t>
      </w:r>
      <w:proofErr w:type="spellStart"/>
      <w:r w:rsidRPr="00EE755B">
        <w:t>improvement</w:t>
      </w:r>
      <w:proofErr w:type="spellEnd"/>
      <w:r w:rsidRPr="00EE755B">
        <w:t xml:space="preserve"> and </w:t>
      </w:r>
      <w:proofErr w:type="spellStart"/>
      <w:r w:rsidRPr="00EE755B">
        <w:t>clearly</w:t>
      </w:r>
      <w:proofErr w:type="spellEnd"/>
      <w:r w:rsidRPr="00EE755B">
        <w:t xml:space="preserve"> </w:t>
      </w:r>
      <w:proofErr w:type="spellStart"/>
      <w:r w:rsidRPr="00EE755B">
        <w:t>indicate</w:t>
      </w:r>
      <w:proofErr w:type="spellEnd"/>
      <w:r w:rsidRPr="00EE755B">
        <w:t xml:space="preserve"> </w:t>
      </w:r>
      <w:proofErr w:type="spellStart"/>
      <w:r w:rsidRPr="00EE755B">
        <w:t>which</w:t>
      </w:r>
      <w:proofErr w:type="spellEnd"/>
      <w:r w:rsidRPr="00EE755B">
        <w:t xml:space="preserve"> </w:t>
      </w:r>
      <w:proofErr w:type="spellStart"/>
      <w:r w:rsidRPr="00EE755B">
        <w:t>aspects</w:t>
      </w:r>
      <w:proofErr w:type="spellEnd"/>
      <w:r w:rsidRPr="00EE755B">
        <w:t xml:space="preserve"> </w:t>
      </w:r>
      <w:proofErr w:type="spellStart"/>
      <w:r w:rsidRPr="00EE755B">
        <w:t>the</w:t>
      </w:r>
      <w:proofErr w:type="spellEnd"/>
      <w:r w:rsidRPr="00EE755B">
        <w:t xml:space="preserve"> </w:t>
      </w:r>
      <w:proofErr w:type="spellStart"/>
      <w:r w:rsidRPr="00EE755B">
        <w:t>applicant</w:t>
      </w:r>
      <w:proofErr w:type="spellEnd"/>
      <w:r w:rsidRPr="00EE755B">
        <w:t xml:space="preserve"> </w:t>
      </w:r>
      <w:proofErr w:type="spellStart"/>
      <w:r w:rsidRPr="00EE755B">
        <w:t>needs</w:t>
      </w:r>
      <w:proofErr w:type="spellEnd"/>
      <w:r w:rsidRPr="00EE755B">
        <w:t xml:space="preserve"> to </w:t>
      </w:r>
      <w:proofErr w:type="spellStart"/>
      <w:r w:rsidRPr="00EE755B">
        <w:t>further</w:t>
      </w:r>
      <w:proofErr w:type="spellEnd"/>
      <w:r w:rsidRPr="00EE755B">
        <w:t xml:space="preserve"> </w:t>
      </w:r>
      <w:proofErr w:type="spellStart"/>
      <w:r w:rsidRPr="00EE755B">
        <w:t>develop</w:t>
      </w:r>
      <w:proofErr w:type="spellEnd"/>
      <w:r w:rsidRPr="00EE755B">
        <w:t xml:space="preserve"> in order to </w:t>
      </w:r>
      <w:proofErr w:type="spellStart"/>
      <w:r w:rsidRPr="00EE755B">
        <w:t>achieve</w:t>
      </w:r>
      <w:proofErr w:type="spellEnd"/>
      <w:r w:rsidRPr="00EE755B">
        <w:t xml:space="preserve"> </w:t>
      </w:r>
      <w:proofErr w:type="spellStart"/>
      <w:r w:rsidRPr="00EE755B">
        <w:t>recognition</w:t>
      </w:r>
      <w:proofErr w:type="spellEnd"/>
      <w:r w:rsidRPr="00EE755B">
        <w:t xml:space="preserve"> as an </w:t>
      </w:r>
      <w:proofErr w:type="spellStart"/>
      <w:r w:rsidRPr="00EE755B">
        <w:t>Excellent</w:t>
      </w:r>
      <w:proofErr w:type="spellEnd"/>
      <w:r w:rsidRPr="00EE755B">
        <w:t xml:space="preserve"> </w:t>
      </w:r>
      <w:proofErr w:type="spellStart"/>
      <w:r w:rsidRPr="00EE755B">
        <w:t>Teaching</w:t>
      </w:r>
      <w:proofErr w:type="spellEnd"/>
      <w:r w:rsidRPr="00EE755B">
        <w:t xml:space="preserve"> </w:t>
      </w:r>
      <w:proofErr w:type="spellStart"/>
      <w:r w:rsidRPr="00EE755B">
        <w:t>Practitioner</w:t>
      </w:r>
      <w:proofErr w:type="spellEnd"/>
      <w:r w:rsidRPr="00EE755B">
        <w:t xml:space="preserve"> at a later time.</w:t>
      </w:r>
    </w:p>
    <w:p w14:paraId="251A8BF6" w14:textId="77777777" w:rsidR="00EE755B" w:rsidRPr="00EE755B" w:rsidRDefault="00EE755B" w:rsidP="00EE755B">
      <w:r w:rsidRPr="00EE755B">
        <w:t>[</w:t>
      </w:r>
      <w:proofErr w:type="spellStart"/>
      <w:r w:rsidRPr="00EE755B">
        <w:t>Fill</w:t>
      </w:r>
      <w:proofErr w:type="spellEnd"/>
      <w:r w:rsidRPr="00EE755B">
        <w:t xml:space="preserve"> in]</w:t>
      </w:r>
    </w:p>
    <w:p w14:paraId="2C5F7FA3" w14:textId="77777777" w:rsidR="00B804E7" w:rsidRPr="00A403DC" w:rsidRDefault="00B804E7" w:rsidP="00B804E7">
      <w:pPr>
        <w:pStyle w:val="Overskrift1"/>
        <w:rPr>
          <w:sz w:val="40"/>
          <w:szCs w:val="40"/>
          <w:lang w:val="en-US"/>
        </w:rPr>
      </w:pPr>
      <w:proofErr w:type="spellStart"/>
      <w:r w:rsidRPr="008E06F1">
        <w:rPr>
          <w:sz w:val="40"/>
          <w:szCs w:val="40"/>
        </w:rPr>
        <w:t>Recommendation</w:t>
      </w:r>
      <w:proofErr w:type="spellEnd"/>
    </w:p>
    <w:p w14:paraId="66B063C2" w14:textId="77777777" w:rsidR="00B804E7" w:rsidRPr="00B804E7" w:rsidRDefault="00B804E7" w:rsidP="00B804E7">
      <w:proofErr w:type="spellStart"/>
      <w:r w:rsidRPr="00B804E7">
        <w:t>Based</w:t>
      </w:r>
      <w:proofErr w:type="spellEnd"/>
      <w:r w:rsidRPr="00B804E7">
        <w:t xml:space="preserve"> </w:t>
      </w:r>
      <w:proofErr w:type="spellStart"/>
      <w:r w:rsidRPr="00B804E7">
        <w:t>on</w:t>
      </w:r>
      <w:proofErr w:type="spellEnd"/>
      <w:r w:rsidRPr="00B804E7">
        <w:t xml:space="preserve"> </w:t>
      </w:r>
      <w:proofErr w:type="spellStart"/>
      <w:r w:rsidRPr="00B804E7">
        <w:t>the</w:t>
      </w:r>
      <w:proofErr w:type="spellEnd"/>
      <w:r w:rsidRPr="00B804E7">
        <w:t xml:space="preserve"> overall </w:t>
      </w:r>
      <w:proofErr w:type="spellStart"/>
      <w:r w:rsidRPr="00B804E7">
        <w:t>evaluation</w:t>
      </w:r>
      <w:proofErr w:type="spellEnd"/>
      <w:r w:rsidRPr="00B804E7">
        <w:t xml:space="preserve">, </w:t>
      </w:r>
      <w:proofErr w:type="spellStart"/>
      <w:r w:rsidRPr="00B804E7">
        <w:t>the</w:t>
      </w:r>
      <w:proofErr w:type="spellEnd"/>
      <w:r w:rsidRPr="00B804E7">
        <w:t xml:space="preserve"> </w:t>
      </w:r>
      <w:proofErr w:type="spellStart"/>
      <w:r w:rsidRPr="00B804E7">
        <w:t>committee</w:t>
      </w:r>
      <w:proofErr w:type="spellEnd"/>
      <w:r w:rsidRPr="00B804E7">
        <w:t xml:space="preserve"> </w:t>
      </w:r>
      <w:proofErr w:type="spellStart"/>
      <w:r w:rsidRPr="00B804E7">
        <w:t>recommends</w:t>
      </w:r>
      <w:proofErr w:type="spellEnd"/>
      <w:r w:rsidRPr="00B804E7">
        <w:t xml:space="preserve"> </w:t>
      </w:r>
      <w:proofErr w:type="spellStart"/>
      <w:r w:rsidRPr="00B804E7">
        <w:t>that</w:t>
      </w:r>
      <w:proofErr w:type="spellEnd"/>
      <w:r w:rsidRPr="00B804E7">
        <w:t xml:space="preserve"> [</w:t>
      </w:r>
      <w:proofErr w:type="spellStart"/>
      <w:r w:rsidRPr="00B804E7">
        <w:t>Applicant's</w:t>
      </w:r>
      <w:proofErr w:type="spellEnd"/>
      <w:r w:rsidRPr="00B804E7">
        <w:t xml:space="preserve"> </w:t>
      </w:r>
      <w:proofErr w:type="spellStart"/>
      <w:r w:rsidRPr="00B804E7">
        <w:t>Name</w:t>
      </w:r>
      <w:proofErr w:type="spellEnd"/>
      <w:r w:rsidRPr="00B804E7">
        <w:t xml:space="preserve">] be </w:t>
      </w:r>
      <w:proofErr w:type="spellStart"/>
      <w:r w:rsidRPr="00B804E7">
        <w:t>appointed</w:t>
      </w:r>
      <w:proofErr w:type="spellEnd"/>
      <w:r w:rsidRPr="00B804E7">
        <w:t xml:space="preserve"> as an </w:t>
      </w:r>
      <w:proofErr w:type="spellStart"/>
      <w:r w:rsidRPr="00B804E7">
        <w:t>Excellent</w:t>
      </w:r>
      <w:proofErr w:type="spellEnd"/>
      <w:r w:rsidRPr="00B804E7">
        <w:t xml:space="preserve"> </w:t>
      </w:r>
      <w:proofErr w:type="spellStart"/>
      <w:r w:rsidRPr="00B804E7">
        <w:t>Teaching</w:t>
      </w:r>
      <w:proofErr w:type="spellEnd"/>
      <w:r w:rsidRPr="00B804E7">
        <w:t xml:space="preserve"> </w:t>
      </w:r>
      <w:proofErr w:type="spellStart"/>
      <w:r w:rsidRPr="00B804E7">
        <w:t>Practitioner</w:t>
      </w:r>
      <w:proofErr w:type="spellEnd"/>
      <w:r w:rsidRPr="00B804E7">
        <w:t xml:space="preserve"> at NMBU.</w:t>
      </w:r>
    </w:p>
    <w:p w14:paraId="4DBA00EF" w14:textId="77777777" w:rsidR="00EE755B" w:rsidRPr="00C137A4" w:rsidRDefault="00EE755B" w:rsidP="00C137A4"/>
    <w:p w14:paraId="543A1DEA" w14:textId="77777777" w:rsidR="00BA3A52" w:rsidRPr="00BA3A52" w:rsidRDefault="00BA3A52" w:rsidP="00BA3A52">
      <w:pPr>
        <w:rPr>
          <w:lang w:val="en-US"/>
        </w:rPr>
      </w:pPr>
    </w:p>
    <w:p w14:paraId="3330E669" w14:textId="77777777" w:rsidR="00AC7FA8" w:rsidRDefault="00AC7FA8" w:rsidP="00AC7FA8"/>
    <w:p w14:paraId="309BEFA9" w14:textId="77777777" w:rsidR="00AC7FA8" w:rsidRPr="00AC7FA8" w:rsidRDefault="00AC7FA8" w:rsidP="00AC7FA8">
      <w:pPr>
        <w:rPr>
          <w:lang w:val="en-US"/>
        </w:rPr>
      </w:pPr>
    </w:p>
    <w:p w14:paraId="496E4E23" w14:textId="77777777" w:rsidR="00346C4F" w:rsidRPr="00346C4F" w:rsidRDefault="00346C4F" w:rsidP="00346C4F"/>
    <w:p w14:paraId="24761BE5" w14:textId="77777777" w:rsidR="000A03EF" w:rsidRDefault="000A03EF" w:rsidP="000A03EF"/>
    <w:p w14:paraId="021B1ECC" w14:textId="77777777" w:rsidR="0035271A" w:rsidRDefault="0035271A" w:rsidP="0035271A"/>
    <w:p w14:paraId="6579352D" w14:textId="77777777" w:rsidR="0035271A" w:rsidRDefault="0035271A" w:rsidP="0035271A"/>
    <w:p w14:paraId="75F9DA9C" w14:textId="77777777" w:rsidR="0035271A" w:rsidRDefault="0035271A" w:rsidP="0035271A"/>
    <w:p w14:paraId="0D448CA9" w14:textId="77777777" w:rsidR="0035271A" w:rsidRDefault="0035271A" w:rsidP="0035271A"/>
    <w:p w14:paraId="06862FCD" w14:textId="77777777" w:rsidR="0035271A" w:rsidRPr="00544920" w:rsidRDefault="0035271A" w:rsidP="004867FA"/>
    <w:p w14:paraId="104E3129" w14:textId="77777777" w:rsidR="008C5C98" w:rsidRDefault="008C5C98"/>
    <w:sectPr w:rsidR="008C5C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681F"/>
    <w:multiLevelType w:val="hybridMultilevel"/>
    <w:tmpl w:val="658299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7F5234"/>
    <w:multiLevelType w:val="hybridMultilevel"/>
    <w:tmpl w:val="B85E6A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94765A"/>
    <w:multiLevelType w:val="hybridMultilevel"/>
    <w:tmpl w:val="7A5C77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8E571D4"/>
    <w:multiLevelType w:val="hybridMultilevel"/>
    <w:tmpl w:val="378441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92F0D06"/>
    <w:multiLevelType w:val="hybridMultilevel"/>
    <w:tmpl w:val="C25A86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C56651B"/>
    <w:multiLevelType w:val="hybridMultilevel"/>
    <w:tmpl w:val="3686FD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D06209B"/>
    <w:multiLevelType w:val="hybridMultilevel"/>
    <w:tmpl w:val="FFFFFFFF"/>
    <w:lvl w:ilvl="0" w:tplc="F990A4AC">
      <w:start w:val="1"/>
      <w:numFmt w:val="decimal"/>
      <w:lvlText w:val="%1."/>
      <w:lvlJc w:val="left"/>
      <w:pPr>
        <w:ind w:left="326" w:hanging="219"/>
      </w:pPr>
      <w:rPr>
        <w:rFonts w:ascii="Calibri" w:eastAsia="Calibri" w:hAnsi="Calibri" w:cs="Calibri" w:hint="default"/>
        <w:b w:val="0"/>
        <w:bCs w:val="0"/>
        <w:i w:val="0"/>
        <w:iCs w:val="0"/>
        <w:spacing w:val="0"/>
        <w:w w:val="100"/>
        <w:sz w:val="22"/>
        <w:szCs w:val="22"/>
        <w:lang w:val="en-US" w:eastAsia="en-US" w:bidi="ar-SA"/>
      </w:rPr>
    </w:lvl>
    <w:lvl w:ilvl="1" w:tplc="0A84B2D8">
      <w:numFmt w:val="bullet"/>
      <w:lvlText w:val="•"/>
      <w:lvlJc w:val="left"/>
      <w:pPr>
        <w:ind w:left="107" w:hanging="161"/>
      </w:pPr>
      <w:rPr>
        <w:rFonts w:ascii="Calibri" w:eastAsia="Calibri" w:hAnsi="Calibri" w:cs="Calibri" w:hint="default"/>
        <w:b w:val="0"/>
        <w:bCs w:val="0"/>
        <w:i w:val="0"/>
        <w:iCs w:val="0"/>
        <w:spacing w:val="0"/>
        <w:w w:val="100"/>
        <w:sz w:val="22"/>
        <w:szCs w:val="22"/>
        <w:lang w:val="en-US" w:eastAsia="en-US" w:bidi="ar-SA"/>
      </w:rPr>
    </w:lvl>
    <w:lvl w:ilvl="2" w:tplc="9184EC80">
      <w:numFmt w:val="bullet"/>
      <w:lvlText w:val="•"/>
      <w:lvlJc w:val="left"/>
      <w:pPr>
        <w:ind w:left="786" w:hanging="161"/>
      </w:pPr>
      <w:rPr>
        <w:rFonts w:hint="default"/>
        <w:lang w:val="en-US" w:eastAsia="en-US" w:bidi="ar-SA"/>
      </w:rPr>
    </w:lvl>
    <w:lvl w:ilvl="3" w:tplc="938AAA50">
      <w:numFmt w:val="bullet"/>
      <w:lvlText w:val="•"/>
      <w:lvlJc w:val="left"/>
      <w:pPr>
        <w:ind w:left="1253" w:hanging="161"/>
      </w:pPr>
      <w:rPr>
        <w:rFonts w:hint="default"/>
        <w:lang w:val="en-US" w:eastAsia="en-US" w:bidi="ar-SA"/>
      </w:rPr>
    </w:lvl>
    <w:lvl w:ilvl="4" w:tplc="724C4B6E">
      <w:numFmt w:val="bullet"/>
      <w:lvlText w:val="•"/>
      <w:lvlJc w:val="left"/>
      <w:pPr>
        <w:ind w:left="1720" w:hanging="161"/>
      </w:pPr>
      <w:rPr>
        <w:rFonts w:hint="default"/>
        <w:lang w:val="en-US" w:eastAsia="en-US" w:bidi="ar-SA"/>
      </w:rPr>
    </w:lvl>
    <w:lvl w:ilvl="5" w:tplc="32D8F7CC">
      <w:numFmt w:val="bullet"/>
      <w:lvlText w:val="•"/>
      <w:lvlJc w:val="left"/>
      <w:pPr>
        <w:ind w:left="2187" w:hanging="161"/>
      </w:pPr>
      <w:rPr>
        <w:rFonts w:hint="default"/>
        <w:lang w:val="en-US" w:eastAsia="en-US" w:bidi="ar-SA"/>
      </w:rPr>
    </w:lvl>
    <w:lvl w:ilvl="6" w:tplc="E87699DC">
      <w:numFmt w:val="bullet"/>
      <w:lvlText w:val="•"/>
      <w:lvlJc w:val="left"/>
      <w:pPr>
        <w:ind w:left="2654" w:hanging="161"/>
      </w:pPr>
      <w:rPr>
        <w:rFonts w:hint="default"/>
        <w:lang w:val="en-US" w:eastAsia="en-US" w:bidi="ar-SA"/>
      </w:rPr>
    </w:lvl>
    <w:lvl w:ilvl="7" w:tplc="07442412">
      <w:numFmt w:val="bullet"/>
      <w:lvlText w:val="•"/>
      <w:lvlJc w:val="left"/>
      <w:pPr>
        <w:ind w:left="3121" w:hanging="161"/>
      </w:pPr>
      <w:rPr>
        <w:rFonts w:hint="default"/>
        <w:lang w:val="en-US" w:eastAsia="en-US" w:bidi="ar-SA"/>
      </w:rPr>
    </w:lvl>
    <w:lvl w:ilvl="8" w:tplc="42AE71FC">
      <w:numFmt w:val="bullet"/>
      <w:lvlText w:val="•"/>
      <w:lvlJc w:val="left"/>
      <w:pPr>
        <w:ind w:left="3588" w:hanging="161"/>
      </w:pPr>
      <w:rPr>
        <w:rFonts w:hint="default"/>
        <w:lang w:val="en-US" w:eastAsia="en-US" w:bidi="ar-SA"/>
      </w:rPr>
    </w:lvl>
  </w:abstractNum>
  <w:abstractNum w:abstractNumId="7" w15:restartNumberingAfterBreak="0">
    <w:nsid w:val="1C4B2090"/>
    <w:multiLevelType w:val="hybridMultilevel"/>
    <w:tmpl w:val="A830CD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36F5E63"/>
    <w:multiLevelType w:val="hybridMultilevel"/>
    <w:tmpl w:val="6A36F4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97F7A9A"/>
    <w:multiLevelType w:val="hybridMultilevel"/>
    <w:tmpl w:val="905A5A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7695581"/>
    <w:multiLevelType w:val="multilevel"/>
    <w:tmpl w:val="09209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085E86"/>
    <w:multiLevelType w:val="hybridMultilevel"/>
    <w:tmpl w:val="FFFFFFFF"/>
    <w:lvl w:ilvl="0" w:tplc="5852B3E2">
      <w:start w:val="4"/>
      <w:numFmt w:val="decimal"/>
      <w:lvlText w:val="%1."/>
      <w:lvlJc w:val="left"/>
      <w:pPr>
        <w:ind w:left="326" w:hanging="219"/>
      </w:pPr>
      <w:rPr>
        <w:rFonts w:ascii="Calibri" w:eastAsia="Calibri" w:hAnsi="Calibri" w:cs="Calibri" w:hint="default"/>
        <w:b w:val="0"/>
        <w:bCs w:val="0"/>
        <w:i w:val="0"/>
        <w:iCs w:val="0"/>
        <w:spacing w:val="0"/>
        <w:w w:val="100"/>
        <w:sz w:val="22"/>
        <w:szCs w:val="22"/>
        <w:lang w:val="en-US" w:eastAsia="en-US" w:bidi="ar-SA"/>
      </w:rPr>
    </w:lvl>
    <w:lvl w:ilvl="1" w:tplc="6D62A2D8">
      <w:numFmt w:val="bullet"/>
      <w:lvlText w:val="•"/>
      <w:lvlJc w:val="left"/>
      <w:pPr>
        <w:ind w:left="107" w:hanging="161"/>
      </w:pPr>
      <w:rPr>
        <w:rFonts w:ascii="Calibri" w:eastAsia="Calibri" w:hAnsi="Calibri" w:cs="Calibri" w:hint="default"/>
        <w:b w:val="0"/>
        <w:bCs w:val="0"/>
        <w:i w:val="0"/>
        <w:iCs w:val="0"/>
        <w:spacing w:val="0"/>
        <w:w w:val="100"/>
        <w:sz w:val="22"/>
        <w:szCs w:val="22"/>
        <w:lang w:val="en-US" w:eastAsia="en-US" w:bidi="ar-SA"/>
      </w:rPr>
    </w:lvl>
    <w:lvl w:ilvl="2" w:tplc="AC54A064">
      <w:numFmt w:val="bullet"/>
      <w:lvlText w:val="•"/>
      <w:lvlJc w:val="left"/>
      <w:pPr>
        <w:ind w:left="786" w:hanging="161"/>
      </w:pPr>
      <w:rPr>
        <w:rFonts w:hint="default"/>
        <w:lang w:val="en-US" w:eastAsia="en-US" w:bidi="ar-SA"/>
      </w:rPr>
    </w:lvl>
    <w:lvl w:ilvl="3" w:tplc="AA4A6B58">
      <w:numFmt w:val="bullet"/>
      <w:lvlText w:val="•"/>
      <w:lvlJc w:val="left"/>
      <w:pPr>
        <w:ind w:left="1253" w:hanging="161"/>
      </w:pPr>
      <w:rPr>
        <w:rFonts w:hint="default"/>
        <w:lang w:val="en-US" w:eastAsia="en-US" w:bidi="ar-SA"/>
      </w:rPr>
    </w:lvl>
    <w:lvl w:ilvl="4" w:tplc="A454DD86">
      <w:numFmt w:val="bullet"/>
      <w:lvlText w:val="•"/>
      <w:lvlJc w:val="left"/>
      <w:pPr>
        <w:ind w:left="1720" w:hanging="161"/>
      </w:pPr>
      <w:rPr>
        <w:rFonts w:hint="default"/>
        <w:lang w:val="en-US" w:eastAsia="en-US" w:bidi="ar-SA"/>
      </w:rPr>
    </w:lvl>
    <w:lvl w:ilvl="5" w:tplc="196CC874">
      <w:numFmt w:val="bullet"/>
      <w:lvlText w:val="•"/>
      <w:lvlJc w:val="left"/>
      <w:pPr>
        <w:ind w:left="2187" w:hanging="161"/>
      </w:pPr>
      <w:rPr>
        <w:rFonts w:hint="default"/>
        <w:lang w:val="en-US" w:eastAsia="en-US" w:bidi="ar-SA"/>
      </w:rPr>
    </w:lvl>
    <w:lvl w:ilvl="6" w:tplc="C4F22CA0">
      <w:numFmt w:val="bullet"/>
      <w:lvlText w:val="•"/>
      <w:lvlJc w:val="left"/>
      <w:pPr>
        <w:ind w:left="2654" w:hanging="161"/>
      </w:pPr>
      <w:rPr>
        <w:rFonts w:hint="default"/>
        <w:lang w:val="en-US" w:eastAsia="en-US" w:bidi="ar-SA"/>
      </w:rPr>
    </w:lvl>
    <w:lvl w:ilvl="7" w:tplc="6FFC7B54">
      <w:numFmt w:val="bullet"/>
      <w:lvlText w:val="•"/>
      <w:lvlJc w:val="left"/>
      <w:pPr>
        <w:ind w:left="3121" w:hanging="161"/>
      </w:pPr>
      <w:rPr>
        <w:rFonts w:hint="default"/>
        <w:lang w:val="en-US" w:eastAsia="en-US" w:bidi="ar-SA"/>
      </w:rPr>
    </w:lvl>
    <w:lvl w:ilvl="8" w:tplc="ABF8EEAA">
      <w:numFmt w:val="bullet"/>
      <w:lvlText w:val="•"/>
      <w:lvlJc w:val="left"/>
      <w:pPr>
        <w:ind w:left="3588" w:hanging="161"/>
      </w:pPr>
      <w:rPr>
        <w:rFonts w:hint="default"/>
        <w:lang w:val="en-US" w:eastAsia="en-US" w:bidi="ar-SA"/>
      </w:rPr>
    </w:lvl>
  </w:abstractNum>
  <w:abstractNum w:abstractNumId="12" w15:restartNumberingAfterBreak="0">
    <w:nsid w:val="73B94B2C"/>
    <w:multiLevelType w:val="hybridMultilevel"/>
    <w:tmpl w:val="3202EA4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D214062"/>
    <w:multiLevelType w:val="multilevel"/>
    <w:tmpl w:val="567C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0077845">
    <w:abstractNumId w:val="6"/>
  </w:num>
  <w:num w:numId="2" w16cid:durableId="40520456">
    <w:abstractNumId w:val="9"/>
  </w:num>
  <w:num w:numId="3" w16cid:durableId="727532127">
    <w:abstractNumId w:val="4"/>
  </w:num>
  <w:num w:numId="4" w16cid:durableId="1227306004">
    <w:abstractNumId w:val="7"/>
  </w:num>
  <w:num w:numId="5" w16cid:durableId="1224025038">
    <w:abstractNumId w:val="10"/>
  </w:num>
  <w:num w:numId="6" w16cid:durableId="171454556">
    <w:abstractNumId w:val="2"/>
  </w:num>
  <w:num w:numId="7" w16cid:durableId="603541242">
    <w:abstractNumId w:val="3"/>
  </w:num>
  <w:num w:numId="8" w16cid:durableId="1951625344">
    <w:abstractNumId w:val="13"/>
  </w:num>
  <w:num w:numId="9" w16cid:durableId="168452409">
    <w:abstractNumId w:val="5"/>
  </w:num>
  <w:num w:numId="10" w16cid:durableId="1874882420">
    <w:abstractNumId w:val="0"/>
  </w:num>
  <w:num w:numId="11" w16cid:durableId="1974478586">
    <w:abstractNumId w:val="11"/>
  </w:num>
  <w:num w:numId="12" w16cid:durableId="142934525">
    <w:abstractNumId w:val="1"/>
  </w:num>
  <w:num w:numId="13" w16cid:durableId="1423650062">
    <w:abstractNumId w:val="8"/>
  </w:num>
  <w:num w:numId="14" w16cid:durableId="2931752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518ACC"/>
    <w:rsid w:val="00010E49"/>
    <w:rsid w:val="000566B9"/>
    <w:rsid w:val="000A03EF"/>
    <w:rsid w:val="000D6E3A"/>
    <w:rsid w:val="000E15C4"/>
    <w:rsid w:val="001271E1"/>
    <w:rsid w:val="001518F6"/>
    <w:rsid w:val="00225598"/>
    <w:rsid w:val="0022687F"/>
    <w:rsid w:val="002822A2"/>
    <w:rsid w:val="002D620E"/>
    <w:rsid w:val="002D625E"/>
    <w:rsid w:val="002F1836"/>
    <w:rsid w:val="00346C4F"/>
    <w:rsid w:val="0035271A"/>
    <w:rsid w:val="003B3F21"/>
    <w:rsid w:val="003C0E63"/>
    <w:rsid w:val="003F1A6B"/>
    <w:rsid w:val="003F3488"/>
    <w:rsid w:val="00404E3F"/>
    <w:rsid w:val="00415EDF"/>
    <w:rsid w:val="00427D05"/>
    <w:rsid w:val="004362B2"/>
    <w:rsid w:val="004867FA"/>
    <w:rsid w:val="00495D60"/>
    <w:rsid w:val="0051402E"/>
    <w:rsid w:val="00544920"/>
    <w:rsid w:val="00553A31"/>
    <w:rsid w:val="00616D20"/>
    <w:rsid w:val="00691F78"/>
    <w:rsid w:val="006E5813"/>
    <w:rsid w:val="00765A36"/>
    <w:rsid w:val="00767881"/>
    <w:rsid w:val="0080181F"/>
    <w:rsid w:val="0080443B"/>
    <w:rsid w:val="00836F76"/>
    <w:rsid w:val="00886DF9"/>
    <w:rsid w:val="008C5C98"/>
    <w:rsid w:val="008E06F1"/>
    <w:rsid w:val="0094041C"/>
    <w:rsid w:val="00967100"/>
    <w:rsid w:val="00A403DC"/>
    <w:rsid w:val="00A91095"/>
    <w:rsid w:val="00AC0CC7"/>
    <w:rsid w:val="00AC7FA8"/>
    <w:rsid w:val="00B804E7"/>
    <w:rsid w:val="00B93EC9"/>
    <w:rsid w:val="00BA3A52"/>
    <w:rsid w:val="00C137A4"/>
    <w:rsid w:val="00C96195"/>
    <w:rsid w:val="00CC5EE1"/>
    <w:rsid w:val="00DB1C46"/>
    <w:rsid w:val="00DB25D6"/>
    <w:rsid w:val="00DB572B"/>
    <w:rsid w:val="00E223E5"/>
    <w:rsid w:val="00EA4643"/>
    <w:rsid w:val="00EE755B"/>
    <w:rsid w:val="00F41EFF"/>
    <w:rsid w:val="00F628C3"/>
    <w:rsid w:val="00FD7592"/>
    <w:rsid w:val="00FF611D"/>
    <w:rsid w:val="05518ACC"/>
    <w:rsid w:val="7B126DA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18ACC"/>
  <w15:chartTrackingRefBased/>
  <w15:docId w15:val="{D719DBFE-8377-4F49-B9A9-C9E65444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F3488"/>
    <w:pPr>
      <w:keepNext/>
      <w:keepLines/>
      <w:spacing w:before="240" w:after="0"/>
      <w:outlineLvl w:val="0"/>
    </w:pPr>
    <w:rPr>
      <w:rFonts w:asciiTheme="majorHAnsi" w:eastAsiaTheme="majorEastAsia" w:hAnsiTheme="majorHAnsi" w:cstheme="majorBidi"/>
      <w:color w:val="12443B" w:themeColor="accent1" w:themeShade="BF"/>
      <w:sz w:val="32"/>
      <w:szCs w:val="32"/>
    </w:rPr>
  </w:style>
  <w:style w:type="paragraph" w:styleId="Overskrift2">
    <w:name w:val="heading 2"/>
    <w:basedOn w:val="Normal"/>
    <w:next w:val="Normal"/>
    <w:link w:val="Overskrift2Tegn"/>
    <w:uiPriority w:val="9"/>
    <w:unhideWhenUsed/>
    <w:qFormat/>
    <w:rsid w:val="00886DF9"/>
    <w:pPr>
      <w:keepNext/>
      <w:keepLines/>
      <w:spacing w:before="40" w:after="0"/>
      <w:outlineLvl w:val="1"/>
    </w:pPr>
    <w:rPr>
      <w:rFonts w:asciiTheme="majorHAnsi" w:eastAsiaTheme="majorEastAsia" w:hAnsiTheme="majorHAnsi" w:cstheme="majorBidi"/>
      <w:color w:val="12443B" w:themeColor="accent1" w:themeShade="BF"/>
      <w:sz w:val="26"/>
      <w:szCs w:val="26"/>
    </w:rPr>
  </w:style>
  <w:style w:type="paragraph" w:styleId="Overskrift3">
    <w:name w:val="heading 3"/>
    <w:basedOn w:val="Normal"/>
    <w:next w:val="Normal"/>
    <w:link w:val="Overskrift3Tegn"/>
    <w:uiPriority w:val="9"/>
    <w:semiHidden/>
    <w:unhideWhenUsed/>
    <w:qFormat/>
    <w:rsid w:val="00495D60"/>
    <w:pPr>
      <w:keepNext/>
      <w:keepLines/>
      <w:spacing w:before="40" w:after="0"/>
      <w:outlineLvl w:val="2"/>
    </w:pPr>
    <w:rPr>
      <w:rFonts w:asciiTheme="majorHAnsi" w:eastAsiaTheme="majorEastAsia" w:hAnsiTheme="majorHAnsi" w:cstheme="majorBidi"/>
      <w:color w:val="0C2D27" w:themeColor="accent1" w:themeShade="7F"/>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F3488"/>
    <w:rPr>
      <w:rFonts w:asciiTheme="majorHAnsi" w:eastAsiaTheme="majorEastAsia" w:hAnsiTheme="majorHAnsi" w:cstheme="majorBidi"/>
      <w:color w:val="12443B" w:themeColor="accent1" w:themeShade="BF"/>
      <w:sz w:val="32"/>
      <w:szCs w:val="32"/>
    </w:rPr>
  </w:style>
  <w:style w:type="character" w:customStyle="1" w:styleId="Overskrift2Tegn">
    <w:name w:val="Overskrift 2 Tegn"/>
    <w:basedOn w:val="Standardskriftforavsnitt"/>
    <w:link w:val="Overskrift2"/>
    <w:uiPriority w:val="9"/>
    <w:rsid w:val="00886DF9"/>
    <w:rPr>
      <w:rFonts w:asciiTheme="majorHAnsi" w:eastAsiaTheme="majorEastAsia" w:hAnsiTheme="majorHAnsi" w:cstheme="majorBidi"/>
      <w:color w:val="12443B" w:themeColor="accent1" w:themeShade="BF"/>
      <w:sz w:val="26"/>
      <w:szCs w:val="26"/>
    </w:rPr>
  </w:style>
  <w:style w:type="paragraph" w:styleId="Listeavsnitt">
    <w:name w:val="List Paragraph"/>
    <w:basedOn w:val="Normal"/>
    <w:uiPriority w:val="34"/>
    <w:qFormat/>
    <w:rsid w:val="00225598"/>
    <w:pPr>
      <w:ind w:left="720"/>
      <w:contextualSpacing/>
    </w:pPr>
  </w:style>
  <w:style w:type="character" w:customStyle="1" w:styleId="Overskrift3Tegn">
    <w:name w:val="Overskrift 3 Tegn"/>
    <w:basedOn w:val="Standardskriftforavsnitt"/>
    <w:link w:val="Overskrift3"/>
    <w:uiPriority w:val="9"/>
    <w:semiHidden/>
    <w:rsid w:val="00495D60"/>
    <w:rPr>
      <w:rFonts w:asciiTheme="majorHAnsi" w:eastAsiaTheme="majorEastAsia" w:hAnsiTheme="majorHAnsi" w:cstheme="majorBidi"/>
      <w:color w:val="0C2D27" w:themeColor="accent1" w:themeShade="7F"/>
    </w:rPr>
  </w:style>
  <w:style w:type="paragraph" w:styleId="Bildetekst">
    <w:name w:val="caption"/>
    <w:basedOn w:val="Normal"/>
    <w:next w:val="Normal"/>
    <w:uiPriority w:val="35"/>
    <w:unhideWhenUsed/>
    <w:qFormat/>
    <w:rsid w:val="0080181F"/>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9235">
      <w:bodyDiv w:val="1"/>
      <w:marLeft w:val="0"/>
      <w:marRight w:val="0"/>
      <w:marTop w:val="0"/>
      <w:marBottom w:val="0"/>
      <w:divBdr>
        <w:top w:val="none" w:sz="0" w:space="0" w:color="auto"/>
        <w:left w:val="none" w:sz="0" w:space="0" w:color="auto"/>
        <w:bottom w:val="none" w:sz="0" w:space="0" w:color="auto"/>
        <w:right w:val="none" w:sz="0" w:space="0" w:color="auto"/>
      </w:divBdr>
    </w:div>
    <w:div w:id="142048462">
      <w:bodyDiv w:val="1"/>
      <w:marLeft w:val="0"/>
      <w:marRight w:val="0"/>
      <w:marTop w:val="0"/>
      <w:marBottom w:val="0"/>
      <w:divBdr>
        <w:top w:val="none" w:sz="0" w:space="0" w:color="auto"/>
        <w:left w:val="none" w:sz="0" w:space="0" w:color="auto"/>
        <w:bottom w:val="none" w:sz="0" w:space="0" w:color="auto"/>
        <w:right w:val="none" w:sz="0" w:space="0" w:color="auto"/>
      </w:divBdr>
    </w:div>
    <w:div w:id="185755569">
      <w:bodyDiv w:val="1"/>
      <w:marLeft w:val="0"/>
      <w:marRight w:val="0"/>
      <w:marTop w:val="0"/>
      <w:marBottom w:val="0"/>
      <w:divBdr>
        <w:top w:val="none" w:sz="0" w:space="0" w:color="auto"/>
        <w:left w:val="none" w:sz="0" w:space="0" w:color="auto"/>
        <w:bottom w:val="none" w:sz="0" w:space="0" w:color="auto"/>
        <w:right w:val="none" w:sz="0" w:space="0" w:color="auto"/>
      </w:divBdr>
    </w:div>
    <w:div w:id="444690245">
      <w:bodyDiv w:val="1"/>
      <w:marLeft w:val="0"/>
      <w:marRight w:val="0"/>
      <w:marTop w:val="0"/>
      <w:marBottom w:val="0"/>
      <w:divBdr>
        <w:top w:val="none" w:sz="0" w:space="0" w:color="auto"/>
        <w:left w:val="none" w:sz="0" w:space="0" w:color="auto"/>
        <w:bottom w:val="none" w:sz="0" w:space="0" w:color="auto"/>
        <w:right w:val="none" w:sz="0" w:space="0" w:color="auto"/>
      </w:divBdr>
    </w:div>
    <w:div w:id="514343550">
      <w:bodyDiv w:val="1"/>
      <w:marLeft w:val="0"/>
      <w:marRight w:val="0"/>
      <w:marTop w:val="0"/>
      <w:marBottom w:val="0"/>
      <w:divBdr>
        <w:top w:val="none" w:sz="0" w:space="0" w:color="auto"/>
        <w:left w:val="none" w:sz="0" w:space="0" w:color="auto"/>
        <w:bottom w:val="none" w:sz="0" w:space="0" w:color="auto"/>
        <w:right w:val="none" w:sz="0" w:space="0" w:color="auto"/>
      </w:divBdr>
      <w:divsChild>
        <w:div w:id="2117362332">
          <w:marLeft w:val="0"/>
          <w:marRight w:val="0"/>
          <w:marTop w:val="0"/>
          <w:marBottom w:val="0"/>
          <w:divBdr>
            <w:top w:val="none" w:sz="0" w:space="0" w:color="auto"/>
            <w:left w:val="none" w:sz="0" w:space="0" w:color="auto"/>
            <w:bottom w:val="none" w:sz="0" w:space="0" w:color="auto"/>
            <w:right w:val="none" w:sz="0" w:space="0" w:color="auto"/>
          </w:divBdr>
          <w:divsChild>
            <w:div w:id="2110077389">
              <w:marLeft w:val="0"/>
              <w:marRight w:val="0"/>
              <w:marTop w:val="0"/>
              <w:marBottom w:val="0"/>
              <w:divBdr>
                <w:top w:val="none" w:sz="0" w:space="0" w:color="auto"/>
                <w:left w:val="none" w:sz="0" w:space="0" w:color="auto"/>
                <w:bottom w:val="none" w:sz="0" w:space="0" w:color="auto"/>
                <w:right w:val="none" w:sz="0" w:space="0" w:color="auto"/>
              </w:divBdr>
              <w:divsChild>
                <w:div w:id="1098217083">
                  <w:marLeft w:val="0"/>
                  <w:marRight w:val="0"/>
                  <w:marTop w:val="0"/>
                  <w:marBottom w:val="0"/>
                  <w:divBdr>
                    <w:top w:val="none" w:sz="0" w:space="0" w:color="auto"/>
                    <w:left w:val="none" w:sz="0" w:space="0" w:color="auto"/>
                    <w:bottom w:val="none" w:sz="0" w:space="0" w:color="auto"/>
                    <w:right w:val="none" w:sz="0" w:space="0" w:color="auto"/>
                  </w:divBdr>
                  <w:divsChild>
                    <w:div w:id="9937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95674">
      <w:bodyDiv w:val="1"/>
      <w:marLeft w:val="0"/>
      <w:marRight w:val="0"/>
      <w:marTop w:val="0"/>
      <w:marBottom w:val="0"/>
      <w:divBdr>
        <w:top w:val="none" w:sz="0" w:space="0" w:color="auto"/>
        <w:left w:val="none" w:sz="0" w:space="0" w:color="auto"/>
        <w:bottom w:val="none" w:sz="0" w:space="0" w:color="auto"/>
        <w:right w:val="none" w:sz="0" w:space="0" w:color="auto"/>
      </w:divBdr>
    </w:div>
    <w:div w:id="666057866">
      <w:bodyDiv w:val="1"/>
      <w:marLeft w:val="0"/>
      <w:marRight w:val="0"/>
      <w:marTop w:val="0"/>
      <w:marBottom w:val="0"/>
      <w:divBdr>
        <w:top w:val="none" w:sz="0" w:space="0" w:color="auto"/>
        <w:left w:val="none" w:sz="0" w:space="0" w:color="auto"/>
        <w:bottom w:val="none" w:sz="0" w:space="0" w:color="auto"/>
        <w:right w:val="none" w:sz="0" w:space="0" w:color="auto"/>
      </w:divBdr>
    </w:div>
    <w:div w:id="809832814">
      <w:bodyDiv w:val="1"/>
      <w:marLeft w:val="0"/>
      <w:marRight w:val="0"/>
      <w:marTop w:val="0"/>
      <w:marBottom w:val="0"/>
      <w:divBdr>
        <w:top w:val="none" w:sz="0" w:space="0" w:color="auto"/>
        <w:left w:val="none" w:sz="0" w:space="0" w:color="auto"/>
        <w:bottom w:val="none" w:sz="0" w:space="0" w:color="auto"/>
        <w:right w:val="none" w:sz="0" w:space="0" w:color="auto"/>
      </w:divBdr>
      <w:divsChild>
        <w:div w:id="1538198026">
          <w:marLeft w:val="0"/>
          <w:marRight w:val="0"/>
          <w:marTop w:val="0"/>
          <w:marBottom w:val="0"/>
          <w:divBdr>
            <w:top w:val="none" w:sz="0" w:space="0" w:color="auto"/>
            <w:left w:val="none" w:sz="0" w:space="0" w:color="auto"/>
            <w:bottom w:val="none" w:sz="0" w:space="0" w:color="auto"/>
            <w:right w:val="none" w:sz="0" w:space="0" w:color="auto"/>
          </w:divBdr>
          <w:divsChild>
            <w:div w:id="419107103">
              <w:marLeft w:val="0"/>
              <w:marRight w:val="0"/>
              <w:marTop w:val="0"/>
              <w:marBottom w:val="0"/>
              <w:divBdr>
                <w:top w:val="none" w:sz="0" w:space="0" w:color="auto"/>
                <w:left w:val="none" w:sz="0" w:space="0" w:color="auto"/>
                <w:bottom w:val="none" w:sz="0" w:space="0" w:color="auto"/>
                <w:right w:val="none" w:sz="0" w:space="0" w:color="auto"/>
              </w:divBdr>
              <w:divsChild>
                <w:div w:id="639385024">
                  <w:marLeft w:val="0"/>
                  <w:marRight w:val="0"/>
                  <w:marTop w:val="0"/>
                  <w:marBottom w:val="0"/>
                  <w:divBdr>
                    <w:top w:val="none" w:sz="0" w:space="0" w:color="auto"/>
                    <w:left w:val="none" w:sz="0" w:space="0" w:color="auto"/>
                    <w:bottom w:val="none" w:sz="0" w:space="0" w:color="auto"/>
                    <w:right w:val="none" w:sz="0" w:space="0" w:color="auto"/>
                  </w:divBdr>
                  <w:divsChild>
                    <w:div w:id="20574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401398">
      <w:bodyDiv w:val="1"/>
      <w:marLeft w:val="0"/>
      <w:marRight w:val="0"/>
      <w:marTop w:val="0"/>
      <w:marBottom w:val="0"/>
      <w:divBdr>
        <w:top w:val="none" w:sz="0" w:space="0" w:color="auto"/>
        <w:left w:val="none" w:sz="0" w:space="0" w:color="auto"/>
        <w:bottom w:val="none" w:sz="0" w:space="0" w:color="auto"/>
        <w:right w:val="none" w:sz="0" w:space="0" w:color="auto"/>
      </w:divBdr>
    </w:div>
    <w:div w:id="1361129858">
      <w:bodyDiv w:val="1"/>
      <w:marLeft w:val="0"/>
      <w:marRight w:val="0"/>
      <w:marTop w:val="0"/>
      <w:marBottom w:val="0"/>
      <w:divBdr>
        <w:top w:val="none" w:sz="0" w:space="0" w:color="auto"/>
        <w:left w:val="none" w:sz="0" w:space="0" w:color="auto"/>
        <w:bottom w:val="none" w:sz="0" w:space="0" w:color="auto"/>
        <w:right w:val="none" w:sz="0" w:space="0" w:color="auto"/>
      </w:divBdr>
    </w:div>
    <w:div w:id="1418408593">
      <w:bodyDiv w:val="1"/>
      <w:marLeft w:val="0"/>
      <w:marRight w:val="0"/>
      <w:marTop w:val="0"/>
      <w:marBottom w:val="0"/>
      <w:divBdr>
        <w:top w:val="none" w:sz="0" w:space="0" w:color="auto"/>
        <w:left w:val="none" w:sz="0" w:space="0" w:color="auto"/>
        <w:bottom w:val="none" w:sz="0" w:space="0" w:color="auto"/>
        <w:right w:val="none" w:sz="0" w:space="0" w:color="auto"/>
      </w:divBdr>
    </w:div>
    <w:div w:id="1470174683">
      <w:bodyDiv w:val="1"/>
      <w:marLeft w:val="0"/>
      <w:marRight w:val="0"/>
      <w:marTop w:val="0"/>
      <w:marBottom w:val="0"/>
      <w:divBdr>
        <w:top w:val="none" w:sz="0" w:space="0" w:color="auto"/>
        <w:left w:val="none" w:sz="0" w:space="0" w:color="auto"/>
        <w:bottom w:val="none" w:sz="0" w:space="0" w:color="auto"/>
        <w:right w:val="none" w:sz="0" w:space="0" w:color="auto"/>
      </w:divBdr>
    </w:div>
    <w:div w:id="1491292344">
      <w:bodyDiv w:val="1"/>
      <w:marLeft w:val="0"/>
      <w:marRight w:val="0"/>
      <w:marTop w:val="0"/>
      <w:marBottom w:val="0"/>
      <w:divBdr>
        <w:top w:val="none" w:sz="0" w:space="0" w:color="auto"/>
        <w:left w:val="none" w:sz="0" w:space="0" w:color="auto"/>
        <w:bottom w:val="none" w:sz="0" w:space="0" w:color="auto"/>
        <w:right w:val="none" w:sz="0" w:space="0" w:color="auto"/>
      </w:divBdr>
    </w:div>
    <w:div w:id="1726563794">
      <w:bodyDiv w:val="1"/>
      <w:marLeft w:val="0"/>
      <w:marRight w:val="0"/>
      <w:marTop w:val="0"/>
      <w:marBottom w:val="0"/>
      <w:divBdr>
        <w:top w:val="none" w:sz="0" w:space="0" w:color="auto"/>
        <w:left w:val="none" w:sz="0" w:space="0" w:color="auto"/>
        <w:bottom w:val="none" w:sz="0" w:space="0" w:color="auto"/>
        <w:right w:val="none" w:sz="0" w:space="0" w:color="auto"/>
      </w:divBdr>
    </w:div>
    <w:div w:id="1848791266">
      <w:bodyDiv w:val="1"/>
      <w:marLeft w:val="0"/>
      <w:marRight w:val="0"/>
      <w:marTop w:val="0"/>
      <w:marBottom w:val="0"/>
      <w:divBdr>
        <w:top w:val="none" w:sz="0" w:space="0" w:color="auto"/>
        <w:left w:val="none" w:sz="0" w:space="0" w:color="auto"/>
        <w:bottom w:val="none" w:sz="0" w:space="0" w:color="auto"/>
        <w:right w:val="none" w:sz="0" w:space="0" w:color="auto"/>
      </w:divBdr>
      <w:divsChild>
        <w:div w:id="1817986596">
          <w:marLeft w:val="0"/>
          <w:marRight w:val="0"/>
          <w:marTop w:val="0"/>
          <w:marBottom w:val="0"/>
          <w:divBdr>
            <w:top w:val="none" w:sz="0" w:space="0" w:color="auto"/>
            <w:left w:val="none" w:sz="0" w:space="0" w:color="auto"/>
            <w:bottom w:val="none" w:sz="0" w:space="0" w:color="auto"/>
            <w:right w:val="none" w:sz="0" w:space="0" w:color="auto"/>
          </w:divBdr>
          <w:divsChild>
            <w:div w:id="1912228982">
              <w:marLeft w:val="0"/>
              <w:marRight w:val="0"/>
              <w:marTop w:val="0"/>
              <w:marBottom w:val="0"/>
              <w:divBdr>
                <w:top w:val="none" w:sz="0" w:space="0" w:color="auto"/>
                <w:left w:val="none" w:sz="0" w:space="0" w:color="auto"/>
                <w:bottom w:val="none" w:sz="0" w:space="0" w:color="auto"/>
                <w:right w:val="none" w:sz="0" w:space="0" w:color="auto"/>
              </w:divBdr>
              <w:divsChild>
                <w:div w:id="1743528121">
                  <w:marLeft w:val="0"/>
                  <w:marRight w:val="0"/>
                  <w:marTop w:val="0"/>
                  <w:marBottom w:val="0"/>
                  <w:divBdr>
                    <w:top w:val="none" w:sz="0" w:space="0" w:color="auto"/>
                    <w:left w:val="none" w:sz="0" w:space="0" w:color="auto"/>
                    <w:bottom w:val="none" w:sz="0" w:space="0" w:color="auto"/>
                    <w:right w:val="none" w:sz="0" w:space="0" w:color="auto"/>
                  </w:divBdr>
                  <w:divsChild>
                    <w:div w:id="486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02003">
      <w:bodyDiv w:val="1"/>
      <w:marLeft w:val="0"/>
      <w:marRight w:val="0"/>
      <w:marTop w:val="0"/>
      <w:marBottom w:val="0"/>
      <w:divBdr>
        <w:top w:val="none" w:sz="0" w:space="0" w:color="auto"/>
        <w:left w:val="none" w:sz="0" w:space="0" w:color="auto"/>
        <w:bottom w:val="none" w:sz="0" w:space="0" w:color="auto"/>
        <w:right w:val="none" w:sz="0" w:space="0" w:color="auto"/>
      </w:divBdr>
    </w:div>
    <w:div w:id="2007854300">
      <w:bodyDiv w:val="1"/>
      <w:marLeft w:val="0"/>
      <w:marRight w:val="0"/>
      <w:marTop w:val="0"/>
      <w:marBottom w:val="0"/>
      <w:divBdr>
        <w:top w:val="none" w:sz="0" w:space="0" w:color="auto"/>
        <w:left w:val="none" w:sz="0" w:space="0" w:color="auto"/>
        <w:bottom w:val="none" w:sz="0" w:space="0" w:color="auto"/>
        <w:right w:val="none" w:sz="0" w:space="0" w:color="auto"/>
      </w:divBdr>
      <w:divsChild>
        <w:div w:id="818766548">
          <w:marLeft w:val="0"/>
          <w:marRight w:val="0"/>
          <w:marTop w:val="0"/>
          <w:marBottom w:val="0"/>
          <w:divBdr>
            <w:top w:val="none" w:sz="0" w:space="0" w:color="auto"/>
            <w:left w:val="none" w:sz="0" w:space="0" w:color="auto"/>
            <w:bottom w:val="none" w:sz="0" w:space="0" w:color="auto"/>
            <w:right w:val="none" w:sz="0" w:space="0" w:color="auto"/>
          </w:divBdr>
          <w:divsChild>
            <w:div w:id="1302416667">
              <w:marLeft w:val="0"/>
              <w:marRight w:val="0"/>
              <w:marTop w:val="0"/>
              <w:marBottom w:val="0"/>
              <w:divBdr>
                <w:top w:val="none" w:sz="0" w:space="0" w:color="auto"/>
                <w:left w:val="none" w:sz="0" w:space="0" w:color="auto"/>
                <w:bottom w:val="none" w:sz="0" w:space="0" w:color="auto"/>
                <w:right w:val="none" w:sz="0" w:space="0" w:color="auto"/>
              </w:divBdr>
              <w:divsChild>
                <w:div w:id="904560441">
                  <w:marLeft w:val="0"/>
                  <w:marRight w:val="0"/>
                  <w:marTop w:val="0"/>
                  <w:marBottom w:val="0"/>
                  <w:divBdr>
                    <w:top w:val="none" w:sz="0" w:space="0" w:color="auto"/>
                    <w:left w:val="none" w:sz="0" w:space="0" w:color="auto"/>
                    <w:bottom w:val="none" w:sz="0" w:space="0" w:color="auto"/>
                    <w:right w:val="none" w:sz="0" w:space="0" w:color="auto"/>
                  </w:divBdr>
                  <w:divsChild>
                    <w:div w:id="19035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73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NMBU">
      <a:dk1>
        <a:sysClr val="windowText" lastClr="000000"/>
      </a:dk1>
      <a:lt1>
        <a:sysClr val="window" lastClr="FFFFFF"/>
      </a:lt1>
      <a:dk2>
        <a:srgbClr val="0E2841"/>
      </a:dk2>
      <a:lt2>
        <a:srgbClr val="E8E8E8"/>
      </a:lt2>
      <a:accent1>
        <a:srgbClr val="195C50"/>
      </a:accent1>
      <a:accent2>
        <a:srgbClr val="E97132"/>
      </a:accent2>
      <a:accent3>
        <a:srgbClr val="196B24"/>
      </a:accent3>
      <a:accent4>
        <a:srgbClr val="0F9ED5"/>
      </a:accent4>
      <a:accent5>
        <a:srgbClr val="A02B93"/>
      </a:accent5>
      <a:accent6>
        <a:srgbClr val="4EA72E"/>
      </a:accent6>
      <a:hlink>
        <a:srgbClr val="195C50"/>
      </a:hlink>
      <a:folHlink>
        <a:srgbClr val="531439"/>
      </a:folHlink>
    </a:clrScheme>
    <a:fontScheme name="NMB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4f1483-28df-40dc-8a84-865ed8895592" xsi:nil="true"/>
    <lcf76f155ced4ddcb4097134ff3c332f xmlns="890e0130-c9e2-4933-8b15-c37426086b7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E97D31006787409A629574E2BEDC9E" ma:contentTypeVersion="17" ma:contentTypeDescription="Create a new document." ma:contentTypeScope="" ma:versionID="0c5162886bde8f17cc3bbc77b5c5f8a5">
  <xsd:schema xmlns:xsd="http://www.w3.org/2001/XMLSchema" xmlns:xs="http://www.w3.org/2001/XMLSchema" xmlns:p="http://schemas.microsoft.com/office/2006/metadata/properties" xmlns:ns2="890e0130-c9e2-4933-8b15-c37426086b79" xmlns:ns3="044f1483-28df-40dc-8a84-865ed8895592" targetNamespace="http://schemas.microsoft.com/office/2006/metadata/properties" ma:root="true" ma:fieldsID="832b00f71f30f76ad55aec1bcf991412" ns2:_="" ns3:_="">
    <xsd:import namespace="890e0130-c9e2-4933-8b15-c37426086b79"/>
    <xsd:import namespace="044f1483-28df-40dc-8a84-865ed88955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0130-c9e2-4933-8b15-c3742608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b48b10-db16-4216-a9af-9762e172f3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4f1483-28df-40dc-8a84-865ed88955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520c7a-cd2a-4e76-ba0e-7e3bbaa1c4c7}" ma:internalName="TaxCatchAll" ma:showField="CatchAllData" ma:web="044f1483-28df-40dc-8a84-865ed88955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5ED231-B7C6-47C3-8D23-7F3252215383}">
  <ds:schemaRefs>
    <ds:schemaRef ds:uri="044f1483-28df-40dc-8a84-865ed8895592"/>
    <ds:schemaRef ds:uri="http://purl.org/dc/dcmitype/"/>
    <ds:schemaRef ds:uri="890e0130-c9e2-4933-8b15-c37426086b79"/>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0D456C7-CCDB-43DF-A340-D7E17A8681F3}">
  <ds:schemaRefs>
    <ds:schemaRef ds:uri="http://schemas.microsoft.com/sharepoint/v3/contenttype/forms"/>
  </ds:schemaRefs>
</ds:datastoreItem>
</file>

<file path=customXml/itemProps3.xml><?xml version="1.0" encoding="utf-8"?>
<ds:datastoreItem xmlns:ds="http://schemas.openxmlformats.org/officeDocument/2006/customXml" ds:itemID="{BF089D9B-991D-44DA-856C-A0AA4C2C1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0130-c9e2-4933-8b15-c37426086b79"/>
    <ds:schemaRef ds:uri="044f1483-28df-40dc-8a84-865ed8895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1424</Words>
  <Characters>7548</Characters>
  <Application>Microsoft Office Word</Application>
  <DocSecurity>0</DocSecurity>
  <Lines>62</Lines>
  <Paragraphs>17</Paragraphs>
  <ScaleCrop>false</ScaleCrop>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Dyb</dc:creator>
  <cp:keywords/>
  <dc:description/>
  <cp:lastModifiedBy>Elisabeth Dyb</cp:lastModifiedBy>
  <cp:revision>2</cp:revision>
  <dcterms:created xsi:type="dcterms:W3CDTF">2025-03-17T09:46:00Z</dcterms:created>
  <dcterms:modified xsi:type="dcterms:W3CDTF">2025-03-17T09:46:00Z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0x010100FAE97D31006787409A629574E2BEDC9E</vt:lpwstr>
  </property>
  <property fmtid="{D5CDD505-2E9C-101B-9397-08002B2CF9AE}" pid="3" name="MSIP_Label_d0484126-3486-41a9-802e-7f1e2277276c_Enabled">
    <vt:lpwstr>true</vt:lpwstr>
  </property>
  <property fmtid="{D5CDD505-2E9C-101B-9397-08002B2CF9AE}" pid="4" name="MSIP_Label_d0484126-3486-41a9-802e-7f1e2277276c_SetDate">
    <vt:lpwstr>2025-03-16T20:23:38Z</vt:lpwstr>
  </property>
  <property fmtid="{D5CDD505-2E9C-101B-9397-08002B2CF9AE}" pid="5" name="MSIP_Label_d0484126-3486-41a9-802e-7f1e2277276c_Method">
    <vt:lpwstr>Standard</vt:lpwstr>
  </property>
  <property fmtid="{D5CDD505-2E9C-101B-9397-08002B2CF9AE}" pid="6" name="MSIP_Label_d0484126-3486-41a9-802e-7f1e2277276c_Name">
    <vt:lpwstr>d0484126-3486-41a9-802e-7f1e2277276c</vt:lpwstr>
  </property>
  <property fmtid="{D5CDD505-2E9C-101B-9397-08002B2CF9AE}" pid="7" name="MSIP_Label_d0484126-3486-41a9-802e-7f1e2277276c_SiteId">
    <vt:lpwstr>eec01f8e-737f-43e3-9ed5-f8a59913bd82</vt:lpwstr>
  </property>
  <property fmtid="{D5CDD505-2E9C-101B-9397-08002B2CF9AE}" pid="8" name="MSIP_Label_d0484126-3486-41a9-802e-7f1e2277276c_ActionId">
    <vt:lpwstr>865a4b7d-7c15-4ec9-b3a3-34884604f83e</vt:lpwstr>
  </property>
  <property fmtid="{D5CDD505-2E9C-101B-9397-08002B2CF9AE}" pid="9" name="MSIP_Label_d0484126-3486-41a9-802e-7f1e2277276c_ContentBits">
    <vt:lpwstr>0</vt:lpwstr>
  </property>
  <property fmtid="{D5CDD505-2E9C-101B-9397-08002B2CF9AE}" pid="10" name="MSIP_Label_d0484126-3486-41a9-802e-7f1e2277276c_Tag">
    <vt:lpwstr>10, 3, 0, 2</vt:lpwstr>
  </property>
  <property fmtid="{D5CDD505-2E9C-101B-9397-08002B2CF9AE}" pid="11" name="MediaServiceImageTags">
    <vt:lpwstr/>
  </property>
</Properties>
</file>